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99" w:rsidRPr="00D42DC6" w:rsidRDefault="00CA2999" w:rsidP="00CA2999">
      <w:pPr>
        <w:jc w:val="center"/>
        <w:rPr>
          <w:b/>
        </w:rPr>
      </w:pPr>
      <w:r w:rsidRPr="00D42DC6">
        <w:rPr>
          <w:b/>
        </w:rPr>
        <w:t>Minutes of Meeting held on</w:t>
      </w:r>
      <w:r w:rsidR="00D42DC6" w:rsidRPr="00D42DC6">
        <w:rPr>
          <w:b/>
        </w:rPr>
        <w:t xml:space="preserve"> July 31, 2015 at Schertz FD </w:t>
      </w:r>
    </w:p>
    <w:p w:rsidR="00135CEB" w:rsidRDefault="00CA2999">
      <w:r w:rsidRPr="0061069F">
        <w:rPr>
          <w:b/>
        </w:rPr>
        <w:t>Meeting Called to Order:</w:t>
      </w:r>
      <w:r>
        <w:t xml:space="preserve"> </w:t>
      </w:r>
    </w:p>
    <w:p w:rsidR="00D47F77" w:rsidRDefault="00D42DC6">
      <w:r>
        <w:t>Chief Covington called the meeting to order at 09:00 Hrs, welcomed all of those who attended the meeting.</w:t>
      </w:r>
    </w:p>
    <w:p w:rsidR="00135CEB" w:rsidRDefault="007D6712">
      <w:r w:rsidRPr="0061069F">
        <w:rPr>
          <w:b/>
        </w:rPr>
        <w:t>Introductions;</w:t>
      </w:r>
      <w:r w:rsidR="00D42DC6">
        <w:t xml:space="preserve"> </w:t>
      </w:r>
    </w:p>
    <w:p w:rsidR="007D6712" w:rsidRDefault="00D42DC6">
      <w:r>
        <w:t xml:space="preserve">Personnel in attendance went around the room to introduce themselves to the group. </w:t>
      </w:r>
    </w:p>
    <w:p w:rsidR="00135CEB" w:rsidRDefault="00D42DC6" w:rsidP="009B7C3D">
      <w:r w:rsidRPr="0061069F">
        <w:rPr>
          <w:b/>
        </w:rPr>
        <w:t>Presentation;</w:t>
      </w:r>
      <w:r w:rsidRPr="0061069F">
        <w:t xml:space="preserve">  </w:t>
      </w:r>
    </w:p>
    <w:p w:rsidR="00D42DC6" w:rsidRDefault="00D42DC6" w:rsidP="009B7C3D">
      <w:r>
        <w:t>Richard Miller President of the 100 Club Updated the group on the Spaghetti Supper fund raiser that his organization recently held, they raised 30K dollars that will go directly to the Survivors fund. He stated that the Daughter of Jesse Bricker from SAFD his daughter will be attending the TXA&amp;M University here in San Antonio with sponsorship from the 100 Club. The 100 Club would like to support any agency that is in need of training</w:t>
      </w:r>
      <w:r w:rsidR="009B7C3D">
        <w:t>, please forward your suggested course curriculum to Richard for approval.  On October 18, 2015 from 1600-2000 Hrs  the 100 club will be assisting with the Second Annual Family Fun day, this event helps support the FF Museum providing funding and support for the LODD personnel. Additionally the 100 Club will be looking to support adjoining counties around Bexar County.</w:t>
      </w:r>
    </w:p>
    <w:p w:rsidR="009B7C3D" w:rsidRDefault="009B7C3D" w:rsidP="009B7C3D">
      <w:r>
        <w:tab/>
        <w:t xml:space="preserve">Richard Miller can be contacted at: 210.421.3384 or at P.O. Box 6741 San Antonio, TX 78209 </w:t>
      </w:r>
      <w:hyperlink r:id="rId8" w:history="1">
        <w:r w:rsidRPr="00AB5E94">
          <w:rPr>
            <w:rStyle w:val="Hyperlink"/>
          </w:rPr>
          <w:t>www.100clubsa.org</w:t>
        </w:r>
      </w:hyperlink>
      <w:r>
        <w:t xml:space="preserve"> </w:t>
      </w:r>
    </w:p>
    <w:p w:rsidR="00135CEB" w:rsidRDefault="007D6712">
      <w:r w:rsidRPr="00135CEB">
        <w:rPr>
          <w:b/>
        </w:rPr>
        <w:t>Minutes from previous meeting;</w:t>
      </w:r>
      <w:r w:rsidR="009B7C3D">
        <w:t xml:space="preserve"> </w:t>
      </w:r>
    </w:p>
    <w:p w:rsidR="007D6712" w:rsidRDefault="009B7C3D">
      <w:r>
        <w:t>Minutes from the previous meeting were read and accepted wit</w:t>
      </w:r>
      <w:r w:rsidR="006875C7">
        <w:t xml:space="preserve">h the following corrections, Page </w:t>
      </w:r>
      <w:r>
        <w:t xml:space="preserve">2 </w:t>
      </w:r>
      <w:r w:rsidR="006875C7">
        <w:t>Spelling Correction of the abbreviation of the Alamo area Council of Government (AACOG) and Page 4 Change the “Chief Officer” to “Department Head”. Chief Wallace made a motion to accept the meeting minutes as read with the corrections</w:t>
      </w:r>
      <w:r w:rsidR="0061069F">
        <w:t xml:space="preserve"> listed above and Chief Niemiet</w:t>
      </w:r>
      <w:r w:rsidR="006875C7">
        <w:t>z Second the motion. None opposed motion carried.</w:t>
      </w:r>
    </w:p>
    <w:p w:rsidR="00135CEB" w:rsidRDefault="00135CEB">
      <w:pPr>
        <w:rPr>
          <w:b/>
        </w:rPr>
      </w:pPr>
    </w:p>
    <w:p w:rsidR="00135CEB" w:rsidRDefault="00135CEB">
      <w:pPr>
        <w:rPr>
          <w:b/>
        </w:rPr>
      </w:pPr>
    </w:p>
    <w:p w:rsidR="00135CEB" w:rsidRDefault="00135CEB">
      <w:pPr>
        <w:rPr>
          <w:b/>
        </w:rPr>
      </w:pPr>
    </w:p>
    <w:p w:rsidR="00135CEB" w:rsidRDefault="00135CEB">
      <w:pPr>
        <w:rPr>
          <w:b/>
        </w:rPr>
      </w:pPr>
    </w:p>
    <w:p w:rsidR="00135CEB" w:rsidRDefault="007D6712">
      <w:r w:rsidRPr="0061069F">
        <w:rPr>
          <w:b/>
        </w:rPr>
        <w:lastRenderedPageBreak/>
        <w:t>Treasure’s Report;</w:t>
      </w:r>
      <w:r w:rsidR="0061069F" w:rsidRPr="0061069F">
        <w:t xml:space="preserve"> </w:t>
      </w:r>
    </w:p>
    <w:p w:rsidR="007D6712" w:rsidRDefault="0061069F">
      <w:r>
        <w:t xml:space="preserve">Chief Covington </w:t>
      </w:r>
      <w:r w:rsidR="00135CEB">
        <w:t>provided</w:t>
      </w:r>
      <w:r>
        <w:t xml:space="preserve"> the update for the Treasures Report;</w:t>
      </w:r>
    </w:p>
    <w:p w:rsidR="0061069F" w:rsidRPr="0061069F" w:rsidRDefault="0061069F" w:rsidP="0061069F">
      <w:pPr>
        <w:autoSpaceDE w:val="0"/>
        <w:autoSpaceDN w:val="0"/>
        <w:adjustRightInd w:val="0"/>
        <w:spacing w:after="0" w:line="248" w:lineRule="exact"/>
        <w:ind w:left="40" w:right="-20"/>
        <w:rPr>
          <w:rFonts w:cs="Century Schoolbook"/>
          <w:szCs w:val="24"/>
        </w:rPr>
      </w:pPr>
      <w:r w:rsidRPr="0061069F">
        <w:rPr>
          <w:rFonts w:cs="Century Schoolbook"/>
          <w:b/>
          <w:bCs/>
          <w:spacing w:val="-1"/>
          <w:szCs w:val="24"/>
        </w:rPr>
        <w:t>D</w:t>
      </w:r>
      <w:r w:rsidRPr="0061069F">
        <w:rPr>
          <w:rFonts w:cs="Century Schoolbook"/>
          <w:b/>
          <w:bCs/>
          <w:szCs w:val="24"/>
        </w:rPr>
        <w:t>a</w:t>
      </w:r>
      <w:r w:rsidRPr="0061069F">
        <w:rPr>
          <w:rFonts w:cs="Century Schoolbook"/>
          <w:b/>
          <w:bCs/>
          <w:spacing w:val="1"/>
          <w:szCs w:val="24"/>
        </w:rPr>
        <w:t>t</w:t>
      </w:r>
      <w:r w:rsidRPr="0061069F">
        <w:rPr>
          <w:rFonts w:cs="Century Schoolbook"/>
          <w:b/>
          <w:bCs/>
          <w:spacing w:val="-1"/>
          <w:szCs w:val="24"/>
        </w:rPr>
        <w:t>e</w:t>
      </w:r>
      <w:r w:rsidRPr="0061069F">
        <w:rPr>
          <w:rFonts w:cs="Century Schoolbook"/>
          <w:b/>
          <w:bCs/>
          <w:szCs w:val="24"/>
        </w:rPr>
        <w:t>s</w:t>
      </w:r>
      <w:r w:rsidRPr="0061069F">
        <w:rPr>
          <w:rFonts w:cs="Century Schoolbook"/>
          <w:b/>
          <w:bCs/>
          <w:spacing w:val="-2"/>
          <w:szCs w:val="24"/>
        </w:rPr>
        <w:t xml:space="preserve"> </w:t>
      </w:r>
      <w:r w:rsidRPr="0061069F">
        <w:rPr>
          <w:rFonts w:cs="Century Schoolbook"/>
          <w:b/>
          <w:bCs/>
          <w:spacing w:val="1"/>
          <w:szCs w:val="24"/>
        </w:rPr>
        <w:t>C</w:t>
      </w:r>
      <w:r w:rsidRPr="0061069F">
        <w:rPr>
          <w:rFonts w:cs="Century Schoolbook"/>
          <w:b/>
          <w:bCs/>
          <w:szCs w:val="24"/>
        </w:rPr>
        <w:t>ov</w:t>
      </w:r>
      <w:r w:rsidRPr="0061069F">
        <w:rPr>
          <w:rFonts w:cs="Century Schoolbook"/>
          <w:b/>
          <w:bCs/>
          <w:spacing w:val="-1"/>
          <w:szCs w:val="24"/>
        </w:rPr>
        <w:t>e</w:t>
      </w:r>
      <w:r w:rsidRPr="0061069F">
        <w:rPr>
          <w:rFonts w:cs="Century Schoolbook"/>
          <w:b/>
          <w:bCs/>
          <w:szCs w:val="24"/>
        </w:rPr>
        <w:t>r</w:t>
      </w:r>
      <w:r w:rsidRPr="0061069F">
        <w:rPr>
          <w:rFonts w:cs="Century Schoolbook"/>
          <w:b/>
          <w:bCs/>
          <w:spacing w:val="-1"/>
          <w:szCs w:val="24"/>
        </w:rPr>
        <w:t>e</w:t>
      </w:r>
      <w:r w:rsidRPr="0061069F">
        <w:rPr>
          <w:rFonts w:cs="Century Schoolbook"/>
          <w:b/>
          <w:bCs/>
          <w:szCs w:val="24"/>
        </w:rPr>
        <w:t>d:</w:t>
      </w:r>
      <w:r w:rsidRPr="0061069F">
        <w:rPr>
          <w:rFonts w:cs="Century Schoolbook"/>
          <w:b/>
          <w:bCs/>
          <w:spacing w:val="-7"/>
          <w:szCs w:val="24"/>
        </w:rPr>
        <w:t xml:space="preserve"> </w:t>
      </w:r>
      <w:r w:rsidRPr="0061069F">
        <w:rPr>
          <w:rFonts w:cs="Century Schoolbook"/>
          <w:b/>
          <w:bCs/>
          <w:szCs w:val="24"/>
        </w:rPr>
        <w:t>6/1/</w:t>
      </w:r>
      <w:r w:rsidRPr="0061069F">
        <w:rPr>
          <w:rFonts w:cs="Century Schoolbook"/>
          <w:b/>
          <w:bCs/>
          <w:spacing w:val="-1"/>
          <w:szCs w:val="24"/>
        </w:rPr>
        <w:t>20</w:t>
      </w:r>
      <w:r w:rsidRPr="0061069F">
        <w:rPr>
          <w:rFonts w:cs="Century Schoolbook"/>
          <w:b/>
          <w:bCs/>
          <w:spacing w:val="1"/>
          <w:szCs w:val="24"/>
        </w:rPr>
        <w:t>1</w:t>
      </w:r>
      <w:r w:rsidRPr="0061069F">
        <w:rPr>
          <w:rFonts w:cs="Century Schoolbook"/>
          <w:b/>
          <w:bCs/>
          <w:szCs w:val="24"/>
        </w:rPr>
        <w:t>5 –</w:t>
      </w:r>
      <w:r w:rsidRPr="0061069F">
        <w:rPr>
          <w:rFonts w:cs="Century Schoolbook"/>
          <w:b/>
          <w:bCs/>
          <w:spacing w:val="1"/>
          <w:szCs w:val="24"/>
        </w:rPr>
        <w:t xml:space="preserve"> </w:t>
      </w:r>
      <w:r w:rsidRPr="0061069F">
        <w:rPr>
          <w:rFonts w:cs="Century Schoolbook"/>
          <w:b/>
          <w:bCs/>
          <w:spacing w:val="-1"/>
          <w:szCs w:val="24"/>
        </w:rPr>
        <w:t>6</w:t>
      </w:r>
      <w:r w:rsidRPr="0061069F">
        <w:rPr>
          <w:rFonts w:cs="Century Schoolbook"/>
          <w:b/>
          <w:bCs/>
          <w:szCs w:val="24"/>
        </w:rPr>
        <w:t>/3</w:t>
      </w:r>
      <w:r w:rsidRPr="0061069F">
        <w:rPr>
          <w:rFonts w:cs="Century Schoolbook"/>
          <w:b/>
          <w:bCs/>
          <w:spacing w:val="-2"/>
          <w:szCs w:val="24"/>
        </w:rPr>
        <w:t>0</w:t>
      </w:r>
      <w:r w:rsidRPr="0061069F">
        <w:rPr>
          <w:rFonts w:cs="Century Schoolbook"/>
          <w:b/>
          <w:bCs/>
          <w:szCs w:val="24"/>
        </w:rPr>
        <w:t>/</w:t>
      </w:r>
      <w:r w:rsidRPr="0061069F">
        <w:rPr>
          <w:rFonts w:cs="Century Schoolbook"/>
          <w:b/>
          <w:bCs/>
          <w:spacing w:val="2"/>
          <w:szCs w:val="24"/>
        </w:rPr>
        <w:t>2</w:t>
      </w:r>
      <w:r w:rsidRPr="0061069F">
        <w:rPr>
          <w:rFonts w:cs="Century Schoolbook"/>
          <w:b/>
          <w:bCs/>
          <w:spacing w:val="-1"/>
          <w:szCs w:val="24"/>
        </w:rPr>
        <w:t>0</w:t>
      </w:r>
      <w:r w:rsidRPr="0061069F">
        <w:rPr>
          <w:rFonts w:cs="Century Schoolbook"/>
          <w:b/>
          <w:bCs/>
          <w:spacing w:val="1"/>
          <w:szCs w:val="24"/>
        </w:rPr>
        <w:t>1</w:t>
      </w:r>
      <w:r w:rsidRPr="0061069F">
        <w:rPr>
          <w:rFonts w:cs="Century Schoolbook"/>
          <w:b/>
          <w:bCs/>
          <w:szCs w:val="24"/>
        </w:rPr>
        <w:t>5</w:t>
      </w:r>
    </w:p>
    <w:p w:rsidR="0061069F" w:rsidRPr="0061069F" w:rsidRDefault="0061069F" w:rsidP="0061069F">
      <w:pPr>
        <w:autoSpaceDE w:val="0"/>
        <w:autoSpaceDN w:val="0"/>
        <w:adjustRightInd w:val="0"/>
        <w:spacing w:before="31" w:after="0" w:line="240" w:lineRule="auto"/>
        <w:ind w:left="100" w:right="-20"/>
        <w:rPr>
          <w:rFonts w:cs="Century Schoolbook"/>
          <w:szCs w:val="28"/>
        </w:rPr>
      </w:pPr>
      <w:r w:rsidRPr="0061069F">
        <w:rPr>
          <w:rFonts w:cs="Century Schoolbook"/>
          <w:b/>
          <w:bCs/>
          <w:szCs w:val="28"/>
          <w:u w:val="single"/>
        </w:rPr>
        <w:t>6</w:t>
      </w:r>
      <w:r w:rsidRPr="0061069F">
        <w:rPr>
          <w:rFonts w:cs="Century Schoolbook"/>
          <w:b/>
          <w:bCs/>
          <w:spacing w:val="1"/>
          <w:szCs w:val="28"/>
          <w:u w:val="single"/>
        </w:rPr>
        <w:t>/</w:t>
      </w:r>
      <w:r w:rsidRPr="0061069F">
        <w:rPr>
          <w:rFonts w:cs="Century Schoolbook"/>
          <w:b/>
          <w:bCs/>
          <w:szCs w:val="28"/>
          <w:u w:val="single"/>
        </w:rPr>
        <w:t>1</w:t>
      </w:r>
      <w:r w:rsidRPr="0061069F">
        <w:rPr>
          <w:rFonts w:cs="Century Schoolbook"/>
          <w:b/>
          <w:bCs/>
          <w:spacing w:val="1"/>
          <w:szCs w:val="28"/>
          <w:u w:val="single"/>
        </w:rPr>
        <w:t>/</w:t>
      </w:r>
      <w:r w:rsidRPr="0061069F">
        <w:rPr>
          <w:rFonts w:cs="Century Schoolbook"/>
          <w:b/>
          <w:bCs/>
          <w:szCs w:val="28"/>
          <w:u w:val="single"/>
        </w:rPr>
        <w:t>20</w:t>
      </w:r>
      <w:r w:rsidRPr="0061069F">
        <w:rPr>
          <w:rFonts w:cs="Century Schoolbook"/>
          <w:b/>
          <w:bCs/>
          <w:spacing w:val="-1"/>
          <w:szCs w:val="28"/>
          <w:u w:val="single"/>
        </w:rPr>
        <w:t>1</w:t>
      </w:r>
      <w:r w:rsidRPr="0061069F">
        <w:rPr>
          <w:rFonts w:cs="Century Schoolbook"/>
          <w:b/>
          <w:bCs/>
          <w:szCs w:val="28"/>
          <w:u w:val="single"/>
        </w:rPr>
        <w:t xml:space="preserve">5                                 </w:t>
      </w:r>
      <w:r w:rsidRPr="0061069F">
        <w:rPr>
          <w:rFonts w:cs="Century Schoolbook"/>
          <w:b/>
          <w:bCs/>
          <w:spacing w:val="2"/>
          <w:szCs w:val="28"/>
          <w:u w:val="single"/>
        </w:rPr>
        <w:t xml:space="preserve"> </w:t>
      </w:r>
      <w:r w:rsidRPr="0061069F">
        <w:rPr>
          <w:rFonts w:cs="Century Schoolbook"/>
          <w:b/>
          <w:bCs/>
          <w:szCs w:val="28"/>
          <w:u w:val="single"/>
        </w:rPr>
        <w:t>Be</w:t>
      </w:r>
      <w:r w:rsidRPr="0061069F">
        <w:rPr>
          <w:rFonts w:cs="Century Schoolbook"/>
          <w:b/>
          <w:bCs/>
          <w:spacing w:val="-2"/>
          <w:szCs w:val="28"/>
          <w:u w:val="single"/>
        </w:rPr>
        <w:t>g</w:t>
      </w:r>
      <w:r w:rsidRPr="0061069F">
        <w:rPr>
          <w:rFonts w:cs="Century Schoolbook"/>
          <w:b/>
          <w:bCs/>
          <w:szCs w:val="28"/>
          <w:u w:val="single"/>
        </w:rPr>
        <w:t>i</w:t>
      </w:r>
      <w:r w:rsidRPr="0061069F">
        <w:rPr>
          <w:rFonts w:cs="Century Schoolbook"/>
          <w:b/>
          <w:bCs/>
          <w:spacing w:val="-3"/>
          <w:szCs w:val="28"/>
          <w:u w:val="single"/>
        </w:rPr>
        <w:t>n</w:t>
      </w:r>
      <w:r w:rsidRPr="0061069F">
        <w:rPr>
          <w:rFonts w:cs="Century Schoolbook"/>
          <w:b/>
          <w:bCs/>
          <w:szCs w:val="28"/>
          <w:u w:val="single"/>
        </w:rPr>
        <w:t>n</w:t>
      </w:r>
      <w:r w:rsidRPr="0061069F">
        <w:rPr>
          <w:rFonts w:cs="Century Schoolbook"/>
          <w:b/>
          <w:bCs/>
          <w:spacing w:val="-1"/>
          <w:szCs w:val="28"/>
          <w:u w:val="single"/>
        </w:rPr>
        <w:t>i</w:t>
      </w:r>
      <w:r w:rsidRPr="0061069F">
        <w:rPr>
          <w:rFonts w:cs="Century Schoolbook"/>
          <w:b/>
          <w:bCs/>
          <w:szCs w:val="28"/>
          <w:u w:val="single"/>
        </w:rPr>
        <w:t>ng</w:t>
      </w:r>
      <w:r w:rsidRPr="0061069F">
        <w:rPr>
          <w:rFonts w:cs="Century Schoolbook"/>
          <w:b/>
          <w:bCs/>
          <w:spacing w:val="-1"/>
          <w:szCs w:val="28"/>
          <w:u w:val="single"/>
        </w:rPr>
        <w:t xml:space="preserve"> </w:t>
      </w:r>
      <w:r w:rsidRPr="0061069F">
        <w:rPr>
          <w:rFonts w:cs="Century Schoolbook"/>
          <w:b/>
          <w:bCs/>
          <w:szCs w:val="28"/>
          <w:u w:val="single"/>
        </w:rPr>
        <w:t>B</w:t>
      </w:r>
      <w:r w:rsidRPr="0061069F">
        <w:rPr>
          <w:rFonts w:cs="Century Schoolbook"/>
          <w:b/>
          <w:bCs/>
          <w:spacing w:val="-1"/>
          <w:szCs w:val="28"/>
          <w:u w:val="single"/>
        </w:rPr>
        <w:t>a</w:t>
      </w:r>
      <w:r w:rsidRPr="0061069F">
        <w:rPr>
          <w:rFonts w:cs="Century Schoolbook"/>
          <w:b/>
          <w:bCs/>
          <w:szCs w:val="28"/>
          <w:u w:val="single"/>
        </w:rPr>
        <w:t>l</w:t>
      </w:r>
      <w:r w:rsidRPr="0061069F">
        <w:rPr>
          <w:rFonts w:cs="Century Schoolbook"/>
          <w:b/>
          <w:bCs/>
          <w:spacing w:val="-2"/>
          <w:szCs w:val="28"/>
          <w:u w:val="single"/>
        </w:rPr>
        <w:t>a</w:t>
      </w:r>
      <w:r w:rsidRPr="0061069F">
        <w:rPr>
          <w:rFonts w:cs="Century Schoolbook"/>
          <w:b/>
          <w:bCs/>
          <w:szCs w:val="28"/>
          <w:u w:val="single"/>
        </w:rPr>
        <w:t>nc</w:t>
      </w:r>
      <w:r w:rsidRPr="0061069F">
        <w:rPr>
          <w:rFonts w:cs="Century Schoolbook"/>
          <w:b/>
          <w:bCs/>
          <w:spacing w:val="-1"/>
          <w:szCs w:val="28"/>
          <w:u w:val="single"/>
        </w:rPr>
        <w:t>e</w:t>
      </w:r>
      <w:r w:rsidRPr="0061069F">
        <w:rPr>
          <w:rFonts w:cs="Century Schoolbook"/>
          <w:b/>
          <w:bCs/>
          <w:szCs w:val="28"/>
          <w:u w:val="single"/>
        </w:rPr>
        <w:t xml:space="preserve">:  </w:t>
      </w:r>
      <w:r w:rsidRPr="0061069F">
        <w:rPr>
          <w:rFonts w:cs="Century Schoolbook"/>
          <w:b/>
          <w:bCs/>
          <w:spacing w:val="80"/>
          <w:szCs w:val="28"/>
          <w:u w:val="single"/>
        </w:rPr>
        <w:t xml:space="preserve"> </w:t>
      </w:r>
      <w:r w:rsidRPr="0061069F">
        <w:rPr>
          <w:rFonts w:cs="Century Schoolbook"/>
          <w:b/>
          <w:bCs/>
          <w:szCs w:val="28"/>
          <w:u w:val="single"/>
        </w:rPr>
        <w:t>22,693.39</w:t>
      </w:r>
    </w:p>
    <w:p w:rsidR="0061069F" w:rsidRPr="0061069F" w:rsidRDefault="0061069F" w:rsidP="0061069F">
      <w:pPr>
        <w:autoSpaceDE w:val="0"/>
        <w:autoSpaceDN w:val="0"/>
        <w:adjustRightInd w:val="0"/>
        <w:spacing w:after="0" w:line="200" w:lineRule="exact"/>
        <w:rPr>
          <w:rFonts w:cs="Century Schoolbook"/>
          <w:sz w:val="20"/>
          <w:szCs w:val="20"/>
        </w:rPr>
      </w:pPr>
    </w:p>
    <w:p w:rsidR="0061069F" w:rsidRPr="0061069F" w:rsidRDefault="0061069F" w:rsidP="0061069F">
      <w:pPr>
        <w:autoSpaceDE w:val="0"/>
        <w:autoSpaceDN w:val="0"/>
        <w:adjustRightInd w:val="0"/>
        <w:spacing w:before="20" w:after="0" w:line="240" w:lineRule="auto"/>
        <w:ind w:left="100" w:right="-20"/>
        <w:rPr>
          <w:rFonts w:cs="Century Schoolbook"/>
          <w:szCs w:val="24"/>
        </w:rPr>
      </w:pPr>
      <w:r w:rsidRPr="0061069F">
        <w:rPr>
          <w:rFonts w:cs="Century Schoolbook"/>
          <w:b/>
          <w:bCs/>
          <w:spacing w:val="-1"/>
          <w:szCs w:val="24"/>
          <w:u w:val="single"/>
        </w:rPr>
        <w:t>I</w:t>
      </w:r>
      <w:r w:rsidRPr="0061069F">
        <w:rPr>
          <w:rFonts w:cs="Century Schoolbook"/>
          <w:b/>
          <w:bCs/>
          <w:spacing w:val="1"/>
          <w:szCs w:val="24"/>
          <w:u w:val="single"/>
        </w:rPr>
        <w:t>nc</w:t>
      </w:r>
      <w:r w:rsidRPr="0061069F">
        <w:rPr>
          <w:rFonts w:cs="Century Schoolbook"/>
          <w:b/>
          <w:bCs/>
          <w:szCs w:val="24"/>
          <w:u w:val="single"/>
        </w:rPr>
        <w:t>o</w:t>
      </w:r>
      <w:r w:rsidRPr="0061069F">
        <w:rPr>
          <w:rFonts w:cs="Century Schoolbook"/>
          <w:b/>
          <w:bCs/>
          <w:spacing w:val="-1"/>
          <w:szCs w:val="24"/>
          <w:u w:val="single"/>
        </w:rPr>
        <w:t>m</w:t>
      </w:r>
      <w:r w:rsidRPr="0061069F">
        <w:rPr>
          <w:rFonts w:cs="Century Schoolbook"/>
          <w:b/>
          <w:bCs/>
          <w:szCs w:val="24"/>
          <w:u w:val="single"/>
        </w:rPr>
        <w:t>e</w:t>
      </w:r>
      <w:r w:rsidRPr="0061069F">
        <w:rPr>
          <w:rFonts w:cs="Century Schoolbook"/>
          <w:b/>
          <w:bCs/>
          <w:spacing w:val="-5"/>
          <w:szCs w:val="24"/>
          <w:u w:val="single"/>
        </w:rPr>
        <w:t xml:space="preserve"> </w:t>
      </w:r>
      <w:r w:rsidRPr="0061069F">
        <w:rPr>
          <w:rFonts w:cs="Century Schoolbook"/>
          <w:b/>
          <w:bCs/>
          <w:szCs w:val="24"/>
          <w:u w:val="single"/>
        </w:rPr>
        <w:t>(D</w:t>
      </w:r>
      <w:r w:rsidRPr="0061069F">
        <w:rPr>
          <w:rFonts w:cs="Century Schoolbook"/>
          <w:b/>
          <w:bCs/>
          <w:spacing w:val="-1"/>
          <w:szCs w:val="24"/>
          <w:u w:val="single"/>
        </w:rPr>
        <w:t>e</w:t>
      </w:r>
      <w:r w:rsidRPr="0061069F">
        <w:rPr>
          <w:rFonts w:cs="Century Schoolbook"/>
          <w:b/>
          <w:bCs/>
          <w:szCs w:val="24"/>
          <w:u w:val="single"/>
        </w:rPr>
        <w:t>posit</w:t>
      </w:r>
      <w:r w:rsidRPr="0061069F">
        <w:rPr>
          <w:rFonts w:cs="Century Schoolbook"/>
          <w:b/>
          <w:bCs/>
          <w:spacing w:val="2"/>
          <w:szCs w:val="24"/>
          <w:u w:val="single"/>
        </w:rPr>
        <w:t>s</w:t>
      </w:r>
      <w:r w:rsidRPr="0061069F">
        <w:rPr>
          <w:rFonts w:cs="Century Schoolbook"/>
          <w:szCs w:val="24"/>
          <w:u w:val="single"/>
        </w:rPr>
        <w:t>)</w:t>
      </w:r>
    </w:p>
    <w:p w:rsidR="0061069F" w:rsidRDefault="0061069F" w:rsidP="0061069F">
      <w:pPr>
        <w:autoSpaceDE w:val="0"/>
        <w:autoSpaceDN w:val="0"/>
        <w:adjustRightInd w:val="0"/>
        <w:spacing w:after="0" w:line="240" w:lineRule="auto"/>
        <w:ind w:left="100" w:right="-20"/>
        <w:rPr>
          <w:rFonts w:cs="Century Schoolbook"/>
          <w:u w:val="single"/>
        </w:rPr>
      </w:pPr>
      <w:r w:rsidRPr="0061069F">
        <w:rPr>
          <w:rFonts w:cs="Century Schoolbook"/>
          <w:spacing w:val="1"/>
          <w:u w:val="single"/>
        </w:rPr>
        <w:t>D</w:t>
      </w:r>
      <w:r w:rsidRPr="0061069F">
        <w:rPr>
          <w:rFonts w:cs="Century Schoolbook"/>
          <w:u w:val="single"/>
        </w:rPr>
        <w:t>on</w:t>
      </w:r>
      <w:r w:rsidRPr="0061069F">
        <w:rPr>
          <w:rFonts w:cs="Century Schoolbook"/>
          <w:spacing w:val="-1"/>
          <w:u w:val="single"/>
        </w:rPr>
        <w:t>a</w:t>
      </w:r>
      <w:r w:rsidRPr="0061069F">
        <w:rPr>
          <w:rFonts w:cs="Century Schoolbook"/>
          <w:u w:val="single"/>
        </w:rPr>
        <w:t>tion</w:t>
      </w:r>
      <w:r w:rsidRPr="0061069F">
        <w:rPr>
          <w:rFonts w:cs="Century Schoolbook"/>
          <w:spacing w:val="-1"/>
          <w:u w:val="single"/>
        </w:rPr>
        <w:t xml:space="preserve"> </w:t>
      </w:r>
      <w:r w:rsidRPr="0061069F">
        <w:rPr>
          <w:rFonts w:cs="Century Schoolbook"/>
          <w:spacing w:val="-2"/>
          <w:u w:val="single"/>
        </w:rPr>
        <w:t>f</w:t>
      </w:r>
      <w:r w:rsidRPr="0061069F">
        <w:rPr>
          <w:rFonts w:cs="Century Schoolbook"/>
          <w:u w:val="single"/>
        </w:rPr>
        <w:t>rom</w:t>
      </w:r>
      <w:r w:rsidRPr="0061069F">
        <w:rPr>
          <w:rFonts w:cs="Century Schoolbook"/>
          <w:spacing w:val="-1"/>
          <w:u w:val="single"/>
        </w:rPr>
        <w:t xml:space="preserve"> T</w:t>
      </w:r>
      <w:r w:rsidRPr="0061069F">
        <w:rPr>
          <w:rFonts w:cs="Century Schoolbook"/>
          <w:u w:val="single"/>
        </w:rPr>
        <w:t>e</w:t>
      </w:r>
      <w:r w:rsidRPr="0061069F">
        <w:rPr>
          <w:rFonts w:cs="Century Schoolbook"/>
          <w:spacing w:val="-1"/>
          <w:u w:val="single"/>
        </w:rPr>
        <w:t>x</w:t>
      </w:r>
      <w:r w:rsidRPr="0061069F">
        <w:rPr>
          <w:rFonts w:cs="Century Schoolbook"/>
          <w:u w:val="single"/>
        </w:rPr>
        <w:t>as</w:t>
      </w:r>
      <w:r w:rsidRPr="0061069F">
        <w:rPr>
          <w:rFonts w:cs="Century Schoolbook"/>
          <w:spacing w:val="-1"/>
          <w:u w:val="single"/>
        </w:rPr>
        <w:t xml:space="preserve"> F</w:t>
      </w:r>
      <w:r w:rsidRPr="0061069F">
        <w:rPr>
          <w:rFonts w:cs="Century Schoolbook"/>
          <w:spacing w:val="-2"/>
          <w:u w:val="single"/>
        </w:rPr>
        <w:t>i</w:t>
      </w:r>
      <w:r w:rsidRPr="0061069F">
        <w:rPr>
          <w:rFonts w:cs="Century Schoolbook"/>
          <w:u w:val="single"/>
        </w:rPr>
        <w:t>re</w:t>
      </w:r>
      <w:r w:rsidRPr="0061069F">
        <w:rPr>
          <w:rFonts w:cs="Century Schoolbook"/>
          <w:spacing w:val="1"/>
          <w:u w:val="single"/>
        </w:rPr>
        <w:t xml:space="preserve"> </w:t>
      </w:r>
      <w:r w:rsidRPr="0061069F">
        <w:rPr>
          <w:rFonts w:cs="Century Schoolbook"/>
          <w:spacing w:val="-1"/>
          <w:u w:val="single"/>
        </w:rPr>
        <w:t>C</w:t>
      </w:r>
      <w:r w:rsidRPr="0061069F">
        <w:rPr>
          <w:rFonts w:cs="Century Schoolbook"/>
          <w:u w:val="single"/>
        </w:rPr>
        <w:t>hi</w:t>
      </w:r>
      <w:r w:rsidRPr="0061069F">
        <w:rPr>
          <w:rFonts w:cs="Century Schoolbook"/>
          <w:spacing w:val="-3"/>
          <w:u w:val="single"/>
        </w:rPr>
        <w:t>e</w:t>
      </w:r>
      <w:r w:rsidRPr="0061069F">
        <w:rPr>
          <w:rFonts w:cs="Century Schoolbook"/>
          <w:spacing w:val="1"/>
          <w:u w:val="single"/>
        </w:rPr>
        <w:t>f</w:t>
      </w:r>
      <w:r w:rsidRPr="0061069F">
        <w:rPr>
          <w:rFonts w:cs="Century Schoolbook"/>
          <w:u w:val="single"/>
        </w:rPr>
        <w:t xml:space="preserve">s </w:t>
      </w:r>
      <w:r w:rsidRPr="0061069F">
        <w:rPr>
          <w:rFonts w:cs="Century Schoolbook"/>
          <w:spacing w:val="1"/>
          <w:u w:val="single"/>
        </w:rPr>
        <w:t>f</w:t>
      </w:r>
      <w:r w:rsidRPr="0061069F">
        <w:rPr>
          <w:rFonts w:cs="Century Schoolbook"/>
          <w:spacing w:val="-2"/>
          <w:u w:val="single"/>
        </w:rPr>
        <w:t>o</w:t>
      </w:r>
      <w:r w:rsidRPr="0061069F">
        <w:rPr>
          <w:rFonts w:cs="Century Schoolbook"/>
          <w:u w:val="single"/>
        </w:rPr>
        <w:t>r</w:t>
      </w:r>
      <w:r w:rsidRPr="0061069F">
        <w:rPr>
          <w:rFonts w:cs="Century Schoolbook"/>
          <w:spacing w:val="1"/>
          <w:u w:val="single"/>
        </w:rPr>
        <w:t xml:space="preserve"> </w:t>
      </w:r>
      <w:r w:rsidRPr="0061069F">
        <w:rPr>
          <w:rFonts w:cs="Century Schoolbook"/>
          <w:spacing w:val="-1"/>
          <w:u w:val="single"/>
        </w:rPr>
        <w:t>TIF</w:t>
      </w:r>
      <w:r w:rsidRPr="0061069F">
        <w:rPr>
          <w:rFonts w:cs="Century Schoolbook"/>
          <w:u w:val="single"/>
        </w:rPr>
        <w:t>MAS</w:t>
      </w:r>
      <w:r w:rsidRPr="0061069F">
        <w:rPr>
          <w:rFonts w:cs="Century Schoolbook"/>
          <w:spacing w:val="-2"/>
          <w:u w:val="single"/>
        </w:rPr>
        <w:t xml:space="preserve"> </w:t>
      </w:r>
      <w:r w:rsidRPr="0061069F">
        <w:rPr>
          <w:rFonts w:cs="Century Schoolbook"/>
          <w:spacing w:val="-1"/>
          <w:u w:val="single"/>
        </w:rPr>
        <w:t>sy</w:t>
      </w:r>
      <w:r w:rsidRPr="0061069F">
        <w:rPr>
          <w:rFonts w:cs="Century Schoolbook"/>
          <w:u w:val="single"/>
        </w:rPr>
        <w:t>m</w:t>
      </w:r>
      <w:r w:rsidRPr="0061069F">
        <w:rPr>
          <w:rFonts w:cs="Century Schoolbook"/>
          <w:spacing w:val="1"/>
          <w:u w:val="single"/>
        </w:rPr>
        <w:t>p</w:t>
      </w:r>
      <w:r w:rsidRPr="0061069F">
        <w:rPr>
          <w:rFonts w:cs="Century Schoolbook"/>
          <w:u w:val="single"/>
        </w:rPr>
        <w:t>o</w:t>
      </w:r>
      <w:r w:rsidRPr="0061069F">
        <w:rPr>
          <w:rFonts w:cs="Century Schoolbook"/>
          <w:spacing w:val="1"/>
          <w:u w:val="single"/>
        </w:rPr>
        <w:t>s</w:t>
      </w:r>
      <w:r w:rsidRPr="0061069F">
        <w:rPr>
          <w:rFonts w:cs="Century Schoolbook"/>
          <w:u w:val="single"/>
        </w:rPr>
        <w:t>i</w:t>
      </w:r>
      <w:r w:rsidRPr="0061069F">
        <w:rPr>
          <w:rFonts w:cs="Century Schoolbook"/>
          <w:spacing w:val="-3"/>
          <w:u w:val="single"/>
        </w:rPr>
        <w:t>u</w:t>
      </w:r>
      <w:r w:rsidRPr="0061069F">
        <w:rPr>
          <w:rFonts w:cs="Century Schoolbook"/>
          <w:u w:val="single"/>
        </w:rPr>
        <w:t xml:space="preserve">m                          </w:t>
      </w:r>
      <w:r w:rsidRPr="0061069F">
        <w:rPr>
          <w:rFonts w:cs="Century Schoolbook"/>
          <w:spacing w:val="2"/>
          <w:u w:val="single"/>
        </w:rPr>
        <w:t xml:space="preserve"> </w:t>
      </w:r>
      <w:r w:rsidRPr="0061069F">
        <w:rPr>
          <w:rFonts w:cs="Century Schoolbook"/>
          <w:u w:val="single"/>
        </w:rPr>
        <w:t>2</w:t>
      </w:r>
      <w:r w:rsidRPr="0061069F">
        <w:rPr>
          <w:rFonts w:cs="Century Schoolbook"/>
          <w:spacing w:val="-1"/>
          <w:u w:val="single"/>
        </w:rPr>
        <w:t>5</w:t>
      </w:r>
      <w:r w:rsidRPr="0061069F">
        <w:rPr>
          <w:rFonts w:cs="Century Schoolbook"/>
          <w:u w:val="single"/>
        </w:rPr>
        <w:t>0</w:t>
      </w:r>
      <w:r w:rsidRPr="0061069F">
        <w:rPr>
          <w:rFonts w:cs="Century Schoolbook"/>
          <w:spacing w:val="-1"/>
          <w:u w:val="single"/>
        </w:rPr>
        <w:t>0</w:t>
      </w:r>
      <w:r w:rsidRPr="0061069F">
        <w:rPr>
          <w:rFonts w:cs="Century Schoolbook"/>
          <w:spacing w:val="1"/>
          <w:u w:val="single"/>
        </w:rPr>
        <w:t>.</w:t>
      </w:r>
      <w:r w:rsidRPr="0061069F">
        <w:rPr>
          <w:rFonts w:cs="Century Schoolbook"/>
          <w:u w:val="single"/>
        </w:rPr>
        <w:t>00</w:t>
      </w:r>
    </w:p>
    <w:p w:rsidR="0061069F" w:rsidRPr="0061069F" w:rsidRDefault="0061069F" w:rsidP="0061069F">
      <w:pPr>
        <w:autoSpaceDE w:val="0"/>
        <w:autoSpaceDN w:val="0"/>
        <w:adjustRightInd w:val="0"/>
        <w:spacing w:after="0" w:line="240" w:lineRule="auto"/>
        <w:ind w:left="100" w:right="-20"/>
        <w:rPr>
          <w:rFonts w:cs="Century Schoolbook"/>
        </w:rPr>
      </w:pPr>
    </w:p>
    <w:p w:rsidR="0061069F" w:rsidRPr="0061069F" w:rsidRDefault="0061069F" w:rsidP="0061069F">
      <w:pPr>
        <w:autoSpaceDE w:val="0"/>
        <w:autoSpaceDN w:val="0"/>
        <w:adjustRightInd w:val="0"/>
        <w:spacing w:after="0" w:line="248" w:lineRule="exact"/>
        <w:ind w:left="100" w:right="-20"/>
        <w:rPr>
          <w:rFonts w:cs="Century Schoolbook"/>
          <w:color w:val="000000"/>
          <w:szCs w:val="24"/>
        </w:rPr>
      </w:pPr>
      <w:r w:rsidRPr="0061069F">
        <w:rPr>
          <w:rFonts w:cs="Century Schoolbook"/>
          <w:b/>
          <w:bCs/>
          <w:color w:val="FF0000"/>
          <w:szCs w:val="24"/>
          <w:u w:val="single"/>
        </w:rPr>
        <w:t>Exp</w:t>
      </w:r>
      <w:r w:rsidRPr="0061069F">
        <w:rPr>
          <w:rFonts w:cs="Century Schoolbook"/>
          <w:b/>
          <w:bCs/>
          <w:color w:val="FF0000"/>
          <w:spacing w:val="-1"/>
          <w:szCs w:val="24"/>
          <w:u w:val="single"/>
        </w:rPr>
        <w:t>e</w:t>
      </w:r>
      <w:r w:rsidRPr="0061069F">
        <w:rPr>
          <w:rFonts w:cs="Century Schoolbook"/>
          <w:b/>
          <w:bCs/>
          <w:color w:val="FF0000"/>
          <w:spacing w:val="1"/>
          <w:szCs w:val="24"/>
          <w:u w:val="single"/>
        </w:rPr>
        <w:t>n</w:t>
      </w:r>
      <w:r w:rsidRPr="0061069F">
        <w:rPr>
          <w:rFonts w:cs="Century Schoolbook"/>
          <w:b/>
          <w:bCs/>
          <w:color w:val="FF0000"/>
          <w:szCs w:val="24"/>
          <w:u w:val="single"/>
        </w:rPr>
        <w:t>s</w:t>
      </w:r>
      <w:r w:rsidRPr="0061069F">
        <w:rPr>
          <w:rFonts w:cs="Century Schoolbook"/>
          <w:b/>
          <w:bCs/>
          <w:color w:val="FF0000"/>
          <w:spacing w:val="-1"/>
          <w:szCs w:val="24"/>
          <w:u w:val="single"/>
        </w:rPr>
        <w:t>e</w:t>
      </w:r>
      <w:r w:rsidRPr="0061069F">
        <w:rPr>
          <w:rFonts w:cs="Century Schoolbook"/>
          <w:b/>
          <w:bCs/>
          <w:color w:val="FF0000"/>
          <w:szCs w:val="24"/>
          <w:u w:val="single"/>
        </w:rPr>
        <w:t>s</w:t>
      </w:r>
      <w:r w:rsidRPr="0061069F">
        <w:rPr>
          <w:rFonts w:cs="Century Schoolbook"/>
          <w:b/>
          <w:bCs/>
          <w:color w:val="FF0000"/>
          <w:spacing w:val="-5"/>
          <w:szCs w:val="24"/>
          <w:u w:val="single"/>
        </w:rPr>
        <w:t xml:space="preserve"> </w:t>
      </w:r>
      <w:r w:rsidRPr="0061069F">
        <w:rPr>
          <w:rFonts w:cs="Century Schoolbook"/>
          <w:b/>
          <w:bCs/>
          <w:color w:val="FF0000"/>
          <w:spacing w:val="1"/>
          <w:szCs w:val="24"/>
          <w:u w:val="single"/>
        </w:rPr>
        <w:t>(</w:t>
      </w:r>
      <w:r w:rsidRPr="0061069F">
        <w:rPr>
          <w:rFonts w:cs="Century Schoolbook"/>
          <w:b/>
          <w:bCs/>
          <w:color w:val="FF0000"/>
          <w:spacing w:val="-1"/>
          <w:szCs w:val="24"/>
          <w:u w:val="single"/>
        </w:rPr>
        <w:t>De</w:t>
      </w:r>
      <w:r w:rsidRPr="0061069F">
        <w:rPr>
          <w:rFonts w:cs="Century Schoolbook"/>
          <w:b/>
          <w:bCs/>
          <w:color w:val="FF0000"/>
          <w:szCs w:val="24"/>
          <w:u w:val="single"/>
        </w:rPr>
        <w:t>bi</w:t>
      </w:r>
      <w:r w:rsidRPr="0061069F">
        <w:rPr>
          <w:rFonts w:cs="Century Schoolbook"/>
          <w:b/>
          <w:bCs/>
          <w:color w:val="FF0000"/>
          <w:spacing w:val="1"/>
          <w:szCs w:val="24"/>
          <w:u w:val="single"/>
        </w:rPr>
        <w:t>t</w:t>
      </w:r>
      <w:r w:rsidRPr="0061069F">
        <w:rPr>
          <w:rFonts w:cs="Century Schoolbook"/>
          <w:b/>
          <w:bCs/>
          <w:color w:val="FF0000"/>
          <w:szCs w:val="24"/>
          <w:u w:val="single"/>
        </w:rPr>
        <w:t>s)</w:t>
      </w:r>
    </w:p>
    <w:p w:rsidR="0061069F" w:rsidRDefault="0061069F" w:rsidP="0061069F">
      <w:pPr>
        <w:autoSpaceDE w:val="0"/>
        <w:autoSpaceDN w:val="0"/>
        <w:adjustRightInd w:val="0"/>
        <w:spacing w:before="6" w:after="0" w:line="288" w:lineRule="exact"/>
        <w:ind w:left="100" w:right="274"/>
        <w:rPr>
          <w:rFonts w:cs="Century Schoolbook"/>
          <w:color w:val="FF0000"/>
          <w:sz w:val="24"/>
          <w:szCs w:val="24"/>
          <w:u w:val="single"/>
        </w:rPr>
      </w:pPr>
      <w:proofErr w:type="spellStart"/>
      <w:r w:rsidRPr="0061069F">
        <w:rPr>
          <w:rFonts w:cs="Century Schoolbook"/>
          <w:color w:val="FF0000"/>
          <w:sz w:val="24"/>
          <w:szCs w:val="24"/>
          <w:u w:val="single"/>
        </w:rPr>
        <w:t>C</w:t>
      </w:r>
      <w:r w:rsidRPr="0061069F">
        <w:rPr>
          <w:rFonts w:cs="Century Schoolbook"/>
          <w:color w:val="FF0000"/>
          <w:spacing w:val="-1"/>
          <w:sz w:val="24"/>
          <w:szCs w:val="24"/>
          <w:u w:val="single"/>
        </w:rPr>
        <w:t>k</w:t>
      </w:r>
      <w:proofErr w:type="spellEnd"/>
      <w:r w:rsidRPr="0061069F">
        <w:rPr>
          <w:rFonts w:cs="Century Schoolbook"/>
          <w:color w:val="FF0000"/>
          <w:sz w:val="24"/>
          <w:szCs w:val="24"/>
          <w:u w:val="single"/>
        </w:rPr>
        <w:t>#</w:t>
      </w:r>
      <w:r w:rsidRPr="0061069F">
        <w:rPr>
          <w:rFonts w:cs="Century Schoolbook"/>
          <w:color w:val="FF0000"/>
          <w:spacing w:val="-3"/>
          <w:sz w:val="24"/>
          <w:szCs w:val="24"/>
          <w:u w:val="single"/>
        </w:rPr>
        <w:t xml:space="preserve"> </w:t>
      </w:r>
      <w:r w:rsidRPr="0061069F">
        <w:rPr>
          <w:rFonts w:cs="Century Schoolbook"/>
          <w:color w:val="FF0000"/>
          <w:spacing w:val="1"/>
          <w:sz w:val="24"/>
          <w:szCs w:val="24"/>
          <w:u w:val="single"/>
        </w:rPr>
        <w:t>10</w:t>
      </w:r>
      <w:r w:rsidRPr="0061069F">
        <w:rPr>
          <w:rFonts w:cs="Century Schoolbook"/>
          <w:color w:val="FF0000"/>
          <w:spacing w:val="-1"/>
          <w:sz w:val="24"/>
          <w:szCs w:val="24"/>
          <w:u w:val="single"/>
        </w:rPr>
        <w:t>5</w:t>
      </w:r>
      <w:r w:rsidRPr="0061069F">
        <w:rPr>
          <w:rFonts w:cs="Century Schoolbook"/>
          <w:color w:val="FF0000"/>
          <w:sz w:val="24"/>
          <w:szCs w:val="24"/>
          <w:u w:val="single"/>
        </w:rPr>
        <w:t>3</w:t>
      </w:r>
      <w:r w:rsidRPr="0061069F">
        <w:rPr>
          <w:rFonts w:cs="Century Schoolbook"/>
          <w:color w:val="FF0000"/>
          <w:spacing w:val="1"/>
          <w:sz w:val="24"/>
          <w:szCs w:val="24"/>
          <w:u w:val="single"/>
        </w:rPr>
        <w:t xml:space="preserve"> </w:t>
      </w:r>
      <w:r w:rsidRPr="0061069F">
        <w:rPr>
          <w:rFonts w:cs="Century Schoolbook"/>
          <w:color w:val="FF0000"/>
          <w:sz w:val="24"/>
          <w:szCs w:val="24"/>
          <w:u w:val="single"/>
        </w:rPr>
        <w:t>– B</w:t>
      </w:r>
      <w:r w:rsidRPr="0061069F">
        <w:rPr>
          <w:rFonts w:cs="Century Schoolbook"/>
          <w:color w:val="FF0000"/>
          <w:spacing w:val="-3"/>
          <w:sz w:val="24"/>
          <w:szCs w:val="24"/>
          <w:u w:val="single"/>
        </w:rPr>
        <w:t>o</w:t>
      </w:r>
      <w:r w:rsidRPr="0061069F">
        <w:rPr>
          <w:rFonts w:cs="Century Schoolbook"/>
          <w:color w:val="FF0000"/>
          <w:sz w:val="24"/>
          <w:szCs w:val="24"/>
          <w:u w:val="single"/>
        </w:rPr>
        <w:t>b B</w:t>
      </w:r>
      <w:r w:rsidRPr="0061069F">
        <w:rPr>
          <w:rFonts w:cs="Century Schoolbook"/>
          <w:color w:val="FF0000"/>
          <w:spacing w:val="1"/>
          <w:sz w:val="24"/>
          <w:szCs w:val="24"/>
          <w:u w:val="single"/>
        </w:rPr>
        <w:t>a</w:t>
      </w:r>
      <w:r w:rsidRPr="0061069F">
        <w:rPr>
          <w:rFonts w:cs="Century Schoolbook"/>
          <w:color w:val="FF0000"/>
          <w:sz w:val="24"/>
          <w:szCs w:val="24"/>
          <w:u w:val="single"/>
        </w:rPr>
        <w:t>n</w:t>
      </w:r>
      <w:r w:rsidRPr="0061069F">
        <w:rPr>
          <w:rFonts w:cs="Century Schoolbook"/>
          <w:color w:val="FF0000"/>
          <w:spacing w:val="-2"/>
          <w:sz w:val="24"/>
          <w:szCs w:val="24"/>
          <w:u w:val="single"/>
        </w:rPr>
        <w:t>n</w:t>
      </w:r>
      <w:r w:rsidRPr="0061069F">
        <w:rPr>
          <w:rFonts w:cs="Century Schoolbook"/>
          <w:color w:val="FF0000"/>
          <w:sz w:val="24"/>
          <w:szCs w:val="24"/>
          <w:u w:val="single"/>
        </w:rPr>
        <w:t>-</w:t>
      </w:r>
      <w:r w:rsidRPr="0061069F">
        <w:rPr>
          <w:rFonts w:cs="Century Schoolbook"/>
          <w:color w:val="FF0000"/>
          <w:spacing w:val="-4"/>
          <w:sz w:val="24"/>
          <w:szCs w:val="24"/>
          <w:u w:val="single"/>
        </w:rPr>
        <w:t xml:space="preserve"> </w:t>
      </w:r>
      <w:r w:rsidRPr="0061069F">
        <w:rPr>
          <w:rFonts w:cs="Century Schoolbook"/>
          <w:color w:val="FF0000"/>
          <w:sz w:val="24"/>
          <w:szCs w:val="24"/>
          <w:u w:val="single"/>
        </w:rPr>
        <w:t>Inst</w:t>
      </w:r>
      <w:r w:rsidRPr="0061069F">
        <w:rPr>
          <w:rFonts w:cs="Century Schoolbook"/>
          <w:color w:val="FF0000"/>
          <w:spacing w:val="-1"/>
          <w:sz w:val="24"/>
          <w:szCs w:val="24"/>
          <w:u w:val="single"/>
        </w:rPr>
        <w:t>r</w:t>
      </w:r>
      <w:r w:rsidRPr="0061069F">
        <w:rPr>
          <w:rFonts w:cs="Century Schoolbook"/>
          <w:color w:val="FF0000"/>
          <w:sz w:val="24"/>
          <w:szCs w:val="24"/>
          <w:u w:val="single"/>
        </w:rPr>
        <w:t>u</w:t>
      </w:r>
      <w:r w:rsidRPr="0061069F">
        <w:rPr>
          <w:rFonts w:cs="Century Schoolbook"/>
          <w:color w:val="FF0000"/>
          <w:spacing w:val="-1"/>
          <w:sz w:val="24"/>
          <w:szCs w:val="24"/>
          <w:u w:val="single"/>
        </w:rPr>
        <w:t>c</w:t>
      </w:r>
      <w:r w:rsidRPr="0061069F">
        <w:rPr>
          <w:rFonts w:cs="Century Schoolbook"/>
          <w:color w:val="FF0000"/>
          <w:sz w:val="24"/>
          <w:szCs w:val="24"/>
          <w:u w:val="single"/>
        </w:rPr>
        <w:t>tor</w:t>
      </w:r>
      <w:r w:rsidRPr="0061069F">
        <w:rPr>
          <w:rFonts w:cs="Century Schoolbook"/>
          <w:color w:val="FF0000"/>
          <w:spacing w:val="-10"/>
          <w:sz w:val="24"/>
          <w:szCs w:val="24"/>
          <w:u w:val="single"/>
        </w:rPr>
        <w:t xml:space="preserve"> </w:t>
      </w:r>
      <w:r w:rsidRPr="0061069F">
        <w:rPr>
          <w:rFonts w:cs="Century Schoolbook"/>
          <w:color w:val="FF0000"/>
          <w:sz w:val="24"/>
          <w:szCs w:val="24"/>
          <w:u w:val="single"/>
        </w:rPr>
        <w:t>f</w:t>
      </w:r>
      <w:r w:rsidRPr="0061069F">
        <w:rPr>
          <w:rFonts w:cs="Century Schoolbook"/>
          <w:color w:val="FF0000"/>
          <w:spacing w:val="2"/>
          <w:sz w:val="24"/>
          <w:szCs w:val="24"/>
          <w:u w:val="single"/>
        </w:rPr>
        <w:t>o</w:t>
      </w:r>
      <w:r w:rsidRPr="0061069F">
        <w:rPr>
          <w:rFonts w:cs="Century Schoolbook"/>
          <w:color w:val="FF0000"/>
          <w:sz w:val="24"/>
          <w:szCs w:val="24"/>
          <w:u w:val="single"/>
        </w:rPr>
        <w:t>r</w:t>
      </w:r>
      <w:r w:rsidRPr="0061069F">
        <w:rPr>
          <w:rFonts w:cs="Century Schoolbook"/>
          <w:color w:val="FF0000"/>
          <w:spacing w:val="-3"/>
          <w:sz w:val="24"/>
          <w:szCs w:val="24"/>
          <w:u w:val="single"/>
        </w:rPr>
        <w:t xml:space="preserve"> </w:t>
      </w:r>
      <w:r w:rsidRPr="0061069F">
        <w:rPr>
          <w:rFonts w:cs="Century Schoolbook"/>
          <w:color w:val="FF0000"/>
          <w:spacing w:val="1"/>
          <w:sz w:val="24"/>
          <w:szCs w:val="24"/>
          <w:u w:val="single"/>
        </w:rPr>
        <w:t>T</w:t>
      </w:r>
      <w:r w:rsidRPr="0061069F">
        <w:rPr>
          <w:rFonts w:cs="Century Schoolbook"/>
          <w:color w:val="FF0000"/>
          <w:sz w:val="24"/>
          <w:szCs w:val="24"/>
          <w:u w:val="single"/>
        </w:rPr>
        <w:t>I</w:t>
      </w:r>
      <w:r w:rsidRPr="0061069F">
        <w:rPr>
          <w:rFonts w:cs="Century Schoolbook"/>
          <w:color w:val="FF0000"/>
          <w:spacing w:val="1"/>
          <w:sz w:val="24"/>
          <w:szCs w:val="24"/>
          <w:u w:val="single"/>
        </w:rPr>
        <w:t>F</w:t>
      </w:r>
      <w:r w:rsidRPr="0061069F">
        <w:rPr>
          <w:rFonts w:cs="Century Schoolbook"/>
          <w:color w:val="FF0000"/>
          <w:spacing w:val="-1"/>
          <w:sz w:val="24"/>
          <w:szCs w:val="24"/>
          <w:u w:val="single"/>
        </w:rPr>
        <w:t>M</w:t>
      </w:r>
      <w:r w:rsidRPr="0061069F">
        <w:rPr>
          <w:rFonts w:cs="Century Schoolbook"/>
          <w:color w:val="FF0000"/>
          <w:spacing w:val="1"/>
          <w:sz w:val="24"/>
          <w:szCs w:val="24"/>
          <w:u w:val="single"/>
        </w:rPr>
        <w:t>A</w:t>
      </w:r>
      <w:r w:rsidRPr="0061069F">
        <w:rPr>
          <w:rFonts w:cs="Century Schoolbook"/>
          <w:color w:val="FF0000"/>
          <w:sz w:val="24"/>
          <w:szCs w:val="24"/>
          <w:u w:val="single"/>
        </w:rPr>
        <w:t>S</w:t>
      </w:r>
      <w:r w:rsidRPr="0061069F">
        <w:rPr>
          <w:rFonts w:cs="Century Schoolbook"/>
          <w:color w:val="FF0000"/>
          <w:spacing w:val="-6"/>
          <w:sz w:val="24"/>
          <w:szCs w:val="24"/>
          <w:u w:val="single"/>
        </w:rPr>
        <w:t xml:space="preserve"> </w:t>
      </w:r>
      <w:r w:rsidRPr="0061069F">
        <w:rPr>
          <w:rFonts w:cs="Century Schoolbook"/>
          <w:color w:val="FF0000"/>
          <w:sz w:val="24"/>
          <w:szCs w:val="24"/>
          <w:u w:val="single"/>
        </w:rPr>
        <w:t>sym</w:t>
      </w:r>
      <w:r w:rsidRPr="0061069F">
        <w:rPr>
          <w:rFonts w:cs="Century Schoolbook"/>
          <w:color w:val="FF0000"/>
          <w:spacing w:val="-1"/>
          <w:sz w:val="24"/>
          <w:szCs w:val="24"/>
          <w:u w:val="single"/>
        </w:rPr>
        <w:t>p</w:t>
      </w:r>
      <w:r w:rsidRPr="0061069F">
        <w:rPr>
          <w:rFonts w:cs="Century Schoolbook"/>
          <w:color w:val="FF0000"/>
          <w:sz w:val="24"/>
          <w:szCs w:val="24"/>
          <w:u w:val="single"/>
        </w:rPr>
        <w:t xml:space="preserve">osium            </w:t>
      </w:r>
      <w:r w:rsidRPr="0061069F">
        <w:rPr>
          <w:rFonts w:cs="Century Schoolbook"/>
          <w:color w:val="FF0000"/>
          <w:spacing w:val="62"/>
          <w:sz w:val="24"/>
          <w:szCs w:val="24"/>
          <w:u w:val="single"/>
        </w:rPr>
        <w:t xml:space="preserve"> </w:t>
      </w:r>
      <w:r w:rsidRPr="0061069F">
        <w:rPr>
          <w:rFonts w:cs="Century Schoolbook"/>
          <w:color w:val="FF0000"/>
          <w:sz w:val="24"/>
          <w:szCs w:val="24"/>
          <w:u w:val="single"/>
        </w:rPr>
        <w:t>(1</w:t>
      </w:r>
      <w:r w:rsidRPr="0061069F">
        <w:rPr>
          <w:rFonts w:cs="Century Schoolbook"/>
          <w:color w:val="FF0000"/>
          <w:spacing w:val="1"/>
          <w:sz w:val="24"/>
          <w:szCs w:val="24"/>
          <w:u w:val="single"/>
        </w:rPr>
        <w:t>2</w:t>
      </w:r>
      <w:r w:rsidRPr="0061069F">
        <w:rPr>
          <w:rFonts w:cs="Century Schoolbook"/>
          <w:color w:val="FF0000"/>
          <w:spacing w:val="-1"/>
          <w:sz w:val="24"/>
          <w:szCs w:val="24"/>
          <w:u w:val="single"/>
        </w:rPr>
        <w:t>5</w:t>
      </w:r>
      <w:r w:rsidRPr="0061069F">
        <w:rPr>
          <w:rFonts w:cs="Century Schoolbook"/>
          <w:color w:val="FF0000"/>
          <w:spacing w:val="1"/>
          <w:sz w:val="24"/>
          <w:szCs w:val="24"/>
          <w:u w:val="single"/>
        </w:rPr>
        <w:t>0</w:t>
      </w:r>
      <w:r w:rsidRPr="0061069F">
        <w:rPr>
          <w:rFonts w:cs="Century Schoolbook"/>
          <w:color w:val="FF0000"/>
          <w:sz w:val="24"/>
          <w:szCs w:val="24"/>
          <w:u w:val="single"/>
        </w:rPr>
        <w:t>.</w:t>
      </w:r>
      <w:r w:rsidRPr="0061069F">
        <w:rPr>
          <w:rFonts w:cs="Century Schoolbook"/>
          <w:color w:val="FF0000"/>
          <w:spacing w:val="-1"/>
          <w:sz w:val="24"/>
          <w:szCs w:val="24"/>
          <w:u w:val="single"/>
        </w:rPr>
        <w:t>0</w:t>
      </w:r>
      <w:r w:rsidRPr="0061069F">
        <w:rPr>
          <w:rFonts w:cs="Century Schoolbook"/>
          <w:color w:val="FF0000"/>
          <w:spacing w:val="1"/>
          <w:sz w:val="24"/>
          <w:szCs w:val="24"/>
          <w:u w:val="single"/>
        </w:rPr>
        <w:t>0</w:t>
      </w:r>
      <w:r w:rsidRPr="0061069F">
        <w:rPr>
          <w:rFonts w:cs="Century Schoolbook"/>
          <w:color w:val="FF0000"/>
          <w:sz w:val="24"/>
          <w:szCs w:val="24"/>
          <w:u w:val="single"/>
        </w:rPr>
        <w:t>)</w:t>
      </w:r>
    </w:p>
    <w:p w:rsidR="0061069F" w:rsidRPr="0061069F" w:rsidRDefault="0061069F" w:rsidP="0061069F">
      <w:pPr>
        <w:autoSpaceDE w:val="0"/>
        <w:autoSpaceDN w:val="0"/>
        <w:adjustRightInd w:val="0"/>
        <w:spacing w:before="6" w:after="0" w:line="288" w:lineRule="exact"/>
        <w:ind w:left="100" w:right="274"/>
        <w:rPr>
          <w:rFonts w:cs="Century Schoolbook"/>
          <w:color w:val="000000"/>
          <w:sz w:val="24"/>
          <w:szCs w:val="24"/>
        </w:rPr>
      </w:pPr>
      <w:proofErr w:type="spellStart"/>
      <w:r w:rsidRPr="0061069F">
        <w:rPr>
          <w:rFonts w:cs="Century Schoolbook"/>
          <w:color w:val="FF0000"/>
          <w:sz w:val="24"/>
          <w:szCs w:val="24"/>
          <w:u w:val="single"/>
        </w:rPr>
        <w:t>C</w:t>
      </w:r>
      <w:r w:rsidRPr="0061069F">
        <w:rPr>
          <w:rFonts w:cs="Century Schoolbook"/>
          <w:color w:val="FF0000"/>
          <w:spacing w:val="-1"/>
          <w:sz w:val="24"/>
          <w:szCs w:val="24"/>
          <w:u w:val="single"/>
        </w:rPr>
        <w:t>k</w:t>
      </w:r>
      <w:proofErr w:type="spellEnd"/>
      <w:r w:rsidRPr="0061069F">
        <w:rPr>
          <w:rFonts w:cs="Century Schoolbook"/>
          <w:color w:val="FF0000"/>
          <w:sz w:val="24"/>
          <w:szCs w:val="24"/>
          <w:u w:val="single"/>
        </w:rPr>
        <w:t>#</w:t>
      </w:r>
      <w:r w:rsidRPr="0061069F">
        <w:rPr>
          <w:rFonts w:cs="Century Schoolbook"/>
          <w:color w:val="FF0000"/>
          <w:spacing w:val="-3"/>
          <w:sz w:val="24"/>
          <w:szCs w:val="24"/>
          <w:u w:val="single"/>
        </w:rPr>
        <w:t xml:space="preserve"> </w:t>
      </w:r>
      <w:r w:rsidRPr="0061069F">
        <w:rPr>
          <w:rFonts w:cs="Century Schoolbook"/>
          <w:color w:val="FF0000"/>
          <w:spacing w:val="1"/>
          <w:sz w:val="24"/>
          <w:szCs w:val="24"/>
          <w:u w:val="single"/>
        </w:rPr>
        <w:t>10</w:t>
      </w:r>
      <w:r w:rsidRPr="0061069F">
        <w:rPr>
          <w:rFonts w:cs="Century Schoolbook"/>
          <w:color w:val="FF0000"/>
          <w:spacing w:val="-1"/>
          <w:sz w:val="24"/>
          <w:szCs w:val="24"/>
          <w:u w:val="single"/>
        </w:rPr>
        <w:t>5</w:t>
      </w:r>
      <w:r w:rsidRPr="0061069F">
        <w:rPr>
          <w:rFonts w:cs="Century Schoolbook"/>
          <w:color w:val="FF0000"/>
          <w:spacing w:val="2"/>
          <w:sz w:val="24"/>
          <w:szCs w:val="24"/>
          <w:u w:val="single"/>
        </w:rPr>
        <w:t>4</w:t>
      </w:r>
      <w:r w:rsidRPr="0061069F">
        <w:rPr>
          <w:rFonts w:cs="Century Schoolbook"/>
          <w:color w:val="FF0000"/>
          <w:sz w:val="24"/>
          <w:szCs w:val="24"/>
          <w:u w:val="single"/>
        </w:rPr>
        <w:t>-</w:t>
      </w:r>
      <w:r w:rsidRPr="0061069F">
        <w:rPr>
          <w:rFonts w:cs="Century Schoolbook"/>
          <w:color w:val="FF0000"/>
          <w:spacing w:val="-1"/>
          <w:sz w:val="24"/>
          <w:szCs w:val="24"/>
          <w:u w:val="single"/>
        </w:rPr>
        <w:t xml:space="preserve"> </w:t>
      </w:r>
      <w:r w:rsidRPr="0061069F">
        <w:rPr>
          <w:rFonts w:cs="Century Schoolbook"/>
          <w:color w:val="FF0000"/>
          <w:sz w:val="24"/>
          <w:szCs w:val="24"/>
          <w:u w:val="single"/>
        </w:rPr>
        <w:t>Cou</w:t>
      </w:r>
      <w:r w:rsidRPr="0061069F">
        <w:rPr>
          <w:rFonts w:cs="Century Schoolbook"/>
          <w:color w:val="FF0000"/>
          <w:spacing w:val="-2"/>
          <w:sz w:val="24"/>
          <w:szCs w:val="24"/>
          <w:u w:val="single"/>
        </w:rPr>
        <w:t>r</w:t>
      </w:r>
      <w:r w:rsidRPr="0061069F">
        <w:rPr>
          <w:rFonts w:cs="Century Schoolbook"/>
          <w:color w:val="FF0000"/>
          <w:sz w:val="24"/>
          <w:szCs w:val="24"/>
          <w:u w:val="single"/>
        </w:rPr>
        <w:t>t</w:t>
      </w:r>
      <w:r w:rsidRPr="0061069F">
        <w:rPr>
          <w:rFonts w:cs="Century Schoolbook"/>
          <w:color w:val="FF0000"/>
          <w:spacing w:val="1"/>
          <w:sz w:val="24"/>
          <w:szCs w:val="24"/>
          <w:u w:val="single"/>
        </w:rPr>
        <w:t>ya</w:t>
      </w:r>
      <w:r w:rsidRPr="0061069F">
        <w:rPr>
          <w:rFonts w:cs="Century Schoolbook"/>
          <w:color w:val="FF0000"/>
          <w:spacing w:val="-1"/>
          <w:sz w:val="24"/>
          <w:szCs w:val="24"/>
          <w:u w:val="single"/>
        </w:rPr>
        <w:t>r</w:t>
      </w:r>
      <w:r w:rsidRPr="0061069F">
        <w:rPr>
          <w:rFonts w:cs="Century Schoolbook"/>
          <w:color w:val="FF0000"/>
          <w:sz w:val="24"/>
          <w:szCs w:val="24"/>
          <w:u w:val="single"/>
        </w:rPr>
        <w:t>d</w:t>
      </w:r>
      <w:r w:rsidRPr="0061069F">
        <w:rPr>
          <w:rFonts w:cs="Century Schoolbook"/>
          <w:color w:val="FF0000"/>
          <w:spacing w:val="-8"/>
          <w:sz w:val="24"/>
          <w:szCs w:val="24"/>
          <w:u w:val="single"/>
        </w:rPr>
        <w:t xml:space="preserve"> </w:t>
      </w:r>
      <w:r w:rsidRPr="0061069F">
        <w:rPr>
          <w:rFonts w:cs="Century Schoolbook"/>
          <w:color w:val="FF0000"/>
          <w:spacing w:val="1"/>
          <w:sz w:val="24"/>
          <w:szCs w:val="24"/>
          <w:u w:val="single"/>
        </w:rPr>
        <w:t>b</w:t>
      </w:r>
      <w:r w:rsidRPr="0061069F">
        <w:rPr>
          <w:rFonts w:cs="Century Schoolbook"/>
          <w:color w:val="FF0000"/>
          <w:sz w:val="24"/>
          <w:szCs w:val="24"/>
          <w:u w:val="single"/>
        </w:rPr>
        <w:t>y</w:t>
      </w:r>
      <w:r w:rsidRPr="0061069F">
        <w:rPr>
          <w:rFonts w:cs="Century Schoolbook"/>
          <w:color w:val="FF0000"/>
          <w:spacing w:val="-1"/>
          <w:sz w:val="24"/>
          <w:szCs w:val="24"/>
          <w:u w:val="single"/>
        </w:rPr>
        <w:t xml:space="preserve"> </w:t>
      </w:r>
      <w:r w:rsidRPr="0061069F">
        <w:rPr>
          <w:rFonts w:cs="Century Schoolbook"/>
          <w:color w:val="FF0000"/>
          <w:sz w:val="24"/>
          <w:szCs w:val="24"/>
          <w:u w:val="single"/>
        </w:rPr>
        <w:t>Mar</w:t>
      </w:r>
      <w:r w:rsidRPr="0061069F">
        <w:rPr>
          <w:rFonts w:cs="Century Schoolbook"/>
          <w:color w:val="FF0000"/>
          <w:spacing w:val="-1"/>
          <w:sz w:val="24"/>
          <w:szCs w:val="24"/>
          <w:u w:val="single"/>
        </w:rPr>
        <w:t>r</w:t>
      </w:r>
      <w:r w:rsidRPr="0061069F">
        <w:rPr>
          <w:rFonts w:cs="Century Schoolbook"/>
          <w:color w:val="FF0000"/>
          <w:spacing w:val="1"/>
          <w:sz w:val="24"/>
          <w:szCs w:val="24"/>
          <w:u w:val="single"/>
        </w:rPr>
        <w:t>i</w:t>
      </w:r>
      <w:r w:rsidRPr="0061069F">
        <w:rPr>
          <w:rFonts w:cs="Century Schoolbook"/>
          <w:color w:val="FF0000"/>
          <w:sz w:val="24"/>
          <w:szCs w:val="24"/>
          <w:u w:val="single"/>
        </w:rPr>
        <w:t>ot</w:t>
      </w:r>
      <w:r w:rsidRPr="0061069F">
        <w:rPr>
          <w:rFonts w:cs="Century Schoolbook"/>
          <w:color w:val="FF0000"/>
          <w:spacing w:val="2"/>
          <w:sz w:val="24"/>
          <w:szCs w:val="24"/>
          <w:u w:val="single"/>
        </w:rPr>
        <w:t>t</w:t>
      </w:r>
      <w:r w:rsidRPr="0061069F">
        <w:rPr>
          <w:rFonts w:cs="Century Schoolbook"/>
          <w:color w:val="FF0000"/>
          <w:sz w:val="24"/>
          <w:szCs w:val="24"/>
          <w:u w:val="single"/>
        </w:rPr>
        <w:t>-</w:t>
      </w:r>
      <w:r w:rsidRPr="0061069F">
        <w:rPr>
          <w:rFonts w:cs="Century Schoolbook"/>
          <w:color w:val="FF0000"/>
          <w:spacing w:val="-7"/>
          <w:sz w:val="24"/>
          <w:szCs w:val="24"/>
          <w:u w:val="single"/>
        </w:rPr>
        <w:t xml:space="preserve"> </w:t>
      </w:r>
      <w:r w:rsidRPr="0061069F">
        <w:rPr>
          <w:rFonts w:cs="Century Schoolbook"/>
          <w:color w:val="FF0000"/>
          <w:sz w:val="24"/>
          <w:szCs w:val="24"/>
          <w:u w:val="single"/>
        </w:rPr>
        <w:t>Rooms</w:t>
      </w:r>
      <w:r w:rsidRPr="0061069F">
        <w:rPr>
          <w:rFonts w:cs="Century Schoolbook"/>
          <w:color w:val="FF0000"/>
          <w:spacing w:val="-2"/>
          <w:sz w:val="24"/>
          <w:szCs w:val="24"/>
          <w:u w:val="single"/>
        </w:rPr>
        <w:t xml:space="preserve"> </w:t>
      </w:r>
      <w:r w:rsidRPr="0061069F">
        <w:rPr>
          <w:rFonts w:cs="Century Schoolbook"/>
          <w:color w:val="FF0000"/>
          <w:sz w:val="24"/>
          <w:szCs w:val="24"/>
          <w:u w:val="single"/>
        </w:rPr>
        <w:t>&amp;</w:t>
      </w:r>
      <w:r w:rsidRPr="0061069F">
        <w:rPr>
          <w:rFonts w:cs="Century Schoolbook"/>
          <w:color w:val="FF0000"/>
          <w:spacing w:val="-3"/>
          <w:sz w:val="24"/>
          <w:szCs w:val="24"/>
          <w:u w:val="single"/>
        </w:rPr>
        <w:t xml:space="preserve"> </w:t>
      </w:r>
      <w:r w:rsidRPr="0061069F">
        <w:rPr>
          <w:rFonts w:cs="Century Schoolbook"/>
          <w:color w:val="FF0000"/>
          <w:sz w:val="24"/>
          <w:szCs w:val="24"/>
          <w:u w:val="single"/>
        </w:rPr>
        <w:t>me</w:t>
      </w:r>
      <w:r w:rsidRPr="0061069F">
        <w:rPr>
          <w:rFonts w:cs="Century Schoolbook"/>
          <w:color w:val="FF0000"/>
          <w:spacing w:val="1"/>
          <w:sz w:val="24"/>
          <w:szCs w:val="24"/>
          <w:u w:val="single"/>
        </w:rPr>
        <w:t>al</w:t>
      </w:r>
      <w:r w:rsidRPr="0061069F">
        <w:rPr>
          <w:rFonts w:cs="Century Schoolbook"/>
          <w:color w:val="FF0000"/>
          <w:sz w:val="24"/>
          <w:szCs w:val="24"/>
          <w:u w:val="single"/>
        </w:rPr>
        <w:t>s</w:t>
      </w:r>
      <w:r w:rsidRPr="0061069F">
        <w:rPr>
          <w:rFonts w:cs="Century Schoolbook"/>
          <w:color w:val="FF0000"/>
          <w:spacing w:val="-3"/>
          <w:sz w:val="24"/>
          <w:szCs w:val="24"/>
          <w:u w:val="single"/>
        </w:rPr>
        <w:t xml:space="preserve"> </w:t>
      </w:r>
      <w:r w:rsidRPr="0061069F">
        <w:rPr>
          <w:rFonts w:cs="Century Schoolbook"/>
          <w:color w:val="FF0000"/>
          <w:spacing w:val="-1"/>
          <w:sz w:val="24"/>
          <w:szCs w:val="24"/>
          <w:u w:val="single"/>
        </w:rPr>
        <w:t>f</w:t>
      </w:r>
      <w:r w:rsidRPr="0061069F">
        <w:rPr>
          <w:rFonts w:cs="Century Schoolbook"/>
          <w:color w:val="FF0000"/>
          <w:sz w:val="24"/>
          <w:szCs w:val="24"/>
          <w:u w:val="single"/>
        </w:rPr>
        <w:t>or</w:t>
      </w:r>
      <w:r w:rsidRPr="0061069F">
        <w:rPr>
          <w:rFonts w:cs="Century Schoolbook"/>
          <w:color w:val="FF0000"/>
          <w:spacing w:val="-3"/>
          <w:sz w:val="24"/>
          <w:szCs w:val="24"/>
          <w:u w:val="single"/>
        </w:rPr>
        <w:t xml:space="preserve"> </w:t>
      </w:r>
      <w:r w:rsidRPr="0061069F">
        <w:rPr>
          <w:rFonts w:cs="Century Schoolbook"/>
          <w:color w:val="FF0000"/>
          <w:sz w:val="24"/>
          <w:szCs w:val="24"/>
          <w:u w:val="single"/>
        </w:rPr>
        <w:t>sym</w:t>
      </w:r>
      <w:r w:rsidRPr="0061069F">
        <w:rPr>
          <w:rFonts w:cs="Century Schoolbook"/>
          <w:color w:val="FF0000"/>
          <w:spacing w:val="-1"/>
          <w:sz w:val="24"/>
          <w:szCs w:val="24"/>
          <w:u w:val="single"/>
        </w:rPr>
        <w:t>p</w:t>
      </w:r>
      <w:r w:rsidRPr="0061069F">
        <w:rPr>
          <w:rFonts w:cs="Century Schoolbook"/>
          <w:color w:val="FF0000"/>
          <w:sz w:val="24"/>
          <w:szCs w:val="24"/>
          <w:u w:val="single"/>
        </w:rPr>
        <w:t>osium</w:t>
      </w:r>
      <w:r w:rsidRPr="0061069F">
        <w:rPr>
          <w:rFonts w:cs="Century Schoolbook"/>
          <w:color w:val="FF0000"/>
          <w:spacing w:val="-6"/>
          <w:sz w:val="24"/>
          <w:szCs w:val="24"/>
          <w:u w:val="single"/>
        </w:rPr>
        <w:t xml:space="preserve"> </w:t>
      </w:r>
      <w:r w:rsidRPr="0061069F">
        <w:rPr>
          <w:rFonts w:cs="Century Schoolbook"/>
          <w:color w:val="FF0000"/>
          <w:sz w:val="24"/>
          <w:szCs w:val="24"/>
          <w:u w:val="single"/>
        </w:rPr>
        <w:t>(</w:t>
      </w:r>
      <w:r w:rsidRPr="0061069F">
        <w:rPr>
          <w:rFonts w:cs="Century Schoolbook"/>
          <w:color w:val="FF0000"/>
          <w:spacing w:val="1"/>
          <w:sz w:val="24"/>
          <w:szCs w:val="24"/>
          <w:u w:val="single"/>
        </w:rPr>
        <w:t>733</w:t>
      </w:r>
      <w:r w:rsidRPr="0061069F">
        <w:rPr>
          <w:rFonts w:cs="Century Schoolbook"/>
          <w:color w:val="FF0000"/>
          <w:spacing w:val="-1"/>
          <w:sz w:val="24"/>
          <w:szCs w:val="24"/>
          <w:u w:val="single"/>
        </w:rPr>
        <w:t>2</w:t>
      </w:r>
      <w:r w:rsidRPr="0061069F">
        <w:rPr>
          <w:rFonts w:cs="Century Schoolbook"/>
          <w:color w:val="FF0000"/>
          <w:sz w:val="24"/>
          <w:szCs w:val="24"/>
          <w:u w:val="single"/>
        </w:rPr>
        <w:t>.</w:t>
      </w:r>
      <w:r w:rsidRPr="0061069F">
        <w:rPr>
          <w:rFonts w:cs="Century Schoolbook"/>
          <w:color w:val="FF0000"/>
          <w:spacing w:val="1"/>
          <w:sz w:val="24"/>
          <w:szCs w:val="24"/>
          <w:u w:val="single"/>
        </w:rPr>
        <w:t>28</w:t>
      </w:r>
      <w:r w:rsidRPr="0061069F">
        <w:rPr>
          <w:rFonts w:cs="Century Schoolbook"/>
          <w:color w:val="FF0000"/>
          <w:sz w:val="24"/>
          <w:szCs w:val="24"/>
          <w:u w:val="single"/>
        </w:rPr>
        <w:t>)</w:t>
      </w:r>
    </w:p>
    <w:p w:rsidR="0061069F" w:rsidRPr="0061069F" w:rsidRDefault="0061069F" w:rsidP="0061069F">
      <w:pPr>
        <w:autoSpaceDE w:val="0"/>
        <w:autoSpaceDN w:val="0"/>
        <w:adjustRightInd w:val="0"/>
        <w:spacing w:before="1" w:after="0" w:line="170" w:lineRule="exact"/>
        <w:rPr>
          <w:rFonts w:cs="Century Schoolbook"/>
          <w:color w:val="000000"/>
          <w:sz w:val="17"/>
          <w:szCs w:val="17"/>
        </w:rPr>
      </w:pPr>
    </w:p>
    <w:p w:rsidR="0061069F" w:rsidRDefault="0061069F" w:rsidP="0061069F">
      <w:pPr>
        <w:autoSpaceDE w:val="0"/>
        <w:autoSpaceDN w:val="0"/>
        <w:adjustRightInd w:val="0"/>
        <w:spacing w:before="14" w:after="0" w:line="240" w:lineRule="auto"/>
        <w:ind w:left="100" w:right="-20"/>
        <w:rPr>
          <w:rFonts w:cs="Century Schoolbook"/>
          <w:b/>
          <w:bCs/>
          <w:color w:val="000000"/>
          <w:szCs w:val="28"/>
          <w:u w:val="single"/>
        </w:rPr>
      </w:pPr>
      <w:r w:rsidRPr="0061069F">
        <w:rPr>
          <w:rFonts w:cs="Century Schoolbook"/>
          <w:b/>
          <w:bCs/>
          <w:color w:val="000000"/>
          <w:szCs w:val="28"/>
          <w:u w:val="single"/>
        </w:rPr>
        <w:t>6/30</w:t>
      </w:r>
      <w:r w:rsidRPr="0061069F">
        <w:rPr>
          <w:rFonts w:cs="Century Schoolbook"/>
          <w:b/>
          <w:bCs/>
          <w:color w:val="000000"/>
          <w:spacing w:val="1"/>
          <w:szCs w:val="28"/>
          <w:u w:val="single"/>
        </w:rPr>
        <w:t>/</w:t>
      </w:r>
      <w:r w:rsidRPr="0061069F">
        <w:rPr>
          <w:rFonts w:cs="Century Schoolbook"/>
          <w:b/>
          <w:bCs/>
          <w:color w:val="000000"/>
          <w:szCs w:val="28"/>
          <w:u w:val="single"/>
        </w:rPr>
        <w:t xml:space="preserve">2015                                     </w:t>
      </w:r>
      <w:r w:rsidRPr="0061069F">
        <w:rPr>
          <w:rFonts w:cs="Century Schoolbook"/>
          <w:b/>
          <w:bCs/>
          <w:color w:val="000000"/>
          <w:spacing w:val="2"/>
          <w:szCs w:val="28"/>
          <w:u w:val="single"/>
        </w:rPr>
        <w:t xml:space="preserve"> </w:t>
      </w:r>
      <w:r w:rsidRPr="0061069F">
        <w:rPr>
          <w:rFonts w:cs="Century Schoolbook"/>
          <w:b/>
          <w:bCs/>
          <w:color w:val="000000"/>
          <w:spacing w:val="-2"/>
          <w:szCs w:val="28"/>
          <w:u w:val="single"/>
        </w:rPr>
        <w:t>E</w:t>
      </w:r>
      <w:r w:rsidRPr="0061069F">
        <w:rPr>
          <w:rFonts w:cs="Century Schoolbook"/>
          <w:b/>
          <w:bCs/>
          <w:color w:val="000000"/>
          <w:spacing w:val="-3"/>
          <w:szCs w:val="28"/>
          <w:u w:val="single"/>
        </w:rPr>
        <w:t>n</w:t>
      </w:r>
      <w:r w:rsidRPr="0061069F">
        <w:rPr>
          <w:rFonts w:cs="Century Schoolbook"/>
          <w:b/>
          <w:bCs/>
          <w:color w:val="000000"/>
          <w:szCs w:val="28"/>
          <w:u w:val="single"/>
        </w:rPr>
        <w:t>di</w:t>
      </w:r>
      <w:r w:rsidRPr="0061069F">
        <w:rPr>
          <w:rFonts w:cs="Century Schoolbook"/>
          <w:b/>
          <w:bCs/>
          <w:color w:val="000000"/>
          <w:spacing w:val="-1"/>
          <w:szCs w:val="28"/>
          <w:u w:val="single"/>
        </w:rPr>
        <w:t>n</w:t>
      </w:r>
      <w:r w:rsidRPr="0061069F">
        <w:rPr>
          <w:rFonts w:cs="Century Schoolbook"/>
          <w:b/>
          <w:bCs/>
          <w:color w:val="000000"/>
          <w:szCs w:val="28"/>
          <w:u w:val="single"/>
        </w:rPr>
        <w:t>g B</w:t>
      </w:r>
      <w:r w:rsidRPr="0061069F">
        <w:rPr>
          <w:rFonts w:cs="Century Schoolbook"/>
          <w:b/>
          <w:bCs/>
          <w:color w:val="000000"/>
          <w:spacing w:val="-1"/>
          <w:szCs w:val="28"/>
          <w:u w:val="single"/>
        </w:rPr>
        <w:t>a</w:t>
      </w:r>
      <w:r w:rsidRPr="0061069F">
        <w:rPr>
          <w:rFonts w:cs="Century Schoolbook"/>
          <w:b/>
          <w:bCs/>
          <w:color w:val="000000"/>
          <w:szCs w:val="28"/>
          <w:u w:val="single"/>
        </w:rPr>
        <w:t>l</w:t>
      </w:r>
      <w:r w:rsidRPr="0061069F">
        <w:rPr>
          <w:rFonts w:cs="Century Schoolbook"/>
          <w:b/>
          <w:bCs/>
          <w:color w:val="000000"/>
          <w:spacing w:val="-2"/>
          <w:szCs w:val="28"/>
          <w:u w:val="single"/>
        </w:rPr>
        <w:t>a</w:t>
      </w:r>
      <w:r w:rsidRPr="0061069F">
        <w:rPr>
          <w:rFonts w:cs="Century Schoolbook"/>
          <w:b/>
          <w:bCs/>
          <w:color w:val="000000"/>
          <w:szCs w:val="28"/>
          <w:u w:val="single"/>
        </w:rPr>
        <w:t>nc</w:t>
      </w:r>
      <w:r w:rsidRPr="0061069F">
        <w:rPr>
          <w:rFonts w:cs="Century Schoolbook"/>
          <w:b/>
          <w:bCs/>
          <w:color w:val="000000"/>
          <w:spacing w:val="-1"/>
          <w:szCs w:val="28"/>
          <w:u w:val="single"/>
        </w:rPr>
        <w:t>e</w:t>
      </w:r>
      <w:r w:rsidRPr="0061069F">
        <w:rPr>
          <w:rFonts w:cs="Century Schoolbook"/>
          <w:b/>
          <w:bCs/>
          <w:color w:val="000000"/>
          <w:szCs w:val="28"/>
          <w:u w:val="single"/>
        </w:rPr>
        <w:t xml:space="preserve">:     </w:t>
      </w:r>
      <w:r w:rsidRPr="0061069F">
        <w:rPr>
          <w:rFonts w:cs="Century Schoolbook"/>
          <w:b/>
          <w:bCs/>
          <w:color w:val="000000"/>
          <w:spacing w:val="2"/>
          <w:szCs w:val="28"/>
          <w:u w:val="single"/>
        </w:rPr>
        <w:t xml:space="preserve"> </w:t>
      </w:r>
      <w:r w:rsidRPr="0061069F">
        <w:rPr>
          <w:rFonts w:cs="Century Schoolbook"/>
          <w:b/>
          <w:bCs/>
          <w:color w:val="000000"/>
          <w:szCs w:val="28"/>
          <w:u w:val="single"/>
        </w:rPr>
        <w:t>16,61</w:t>
      </w:r>
      <w:r w:rsidRPr="0061069F">
        <w:rPr>
          <w:rFonts w:cs="Century Schoolbook"/>
          <w:b/>
          <w:bCs/>
          <w:color w:val="000000"/>
          <w:spacing w:val="-3"/>
          <w:szCs w:val="28"/>
          <w:u w:val="single"/>
        </w:rPr>
        <w:t>1</w:t>
      </w:r>
      <w:r w:rsidRPr="0061069F">
        <w:rPr>
          <w:rFonts w:cs="Century Schoolbook"/>
          <w:b/>
          <w:bCs/>
          <w:color w:val="000000"/>
          <w:spacing w:val="1"/>
          <w:szCs w:val="28"/>
          <w:u w:val="single"/>
        </w:rPr>
        <w:t>.</w:t>
      </w:r>
      <w:r w:rsidRPr="0061069F">
        <w:rPr>
          <w:rFonts w:cs="Century Schoolbook"/>
          <w:b/>
          <w:bCs/>
          <w:color w:val="000000"/>
          <w:szCs w:val="28"/>
          <w:u w:val="single"/>
        </w:rPr>
        <w:t>11</w:t>
      </w:r>
    </w:p>
    <w:p w:rsidR="00135CEB" w:rsidRDefault="00135CEB" w:rsidP="0061069F">
      <w:pPr>
        <w:autoSpaceDE w:val="0"/>
        <w:autoSpaceDN w:val="0"/>
        <w:adjustRightInd w:val="0"/>
        <w:spacing w:before="14" w:after="0" w:line="240" w:lineRule="auto"/>
        <w:ind w:left="100" w:right="-20"/>
        <w:rPr>
          <w:rFonts w:cs="Century Schoolbook"/>
          <w:b/>
          <w:bCs/>
          <w:color w:val="000000"/>
          <w:szCs w:val="28"/>
          <w:u w:val="single"/>
        </w:rPr>
      </w:pPr>
    </w:p>
    <w:p w:rsidR="00135CEB" w:rsidRPr="00135CEB" w:rsidRDefault="00135CEB" w:rsidP="0061069F">
      <w:pPr>
        <w:autoSpaceDE w:val="0"/>
        <w:autoSpaceDN w:val="0"/>
        <w:adjustRightInd w:val="0"/>
        <w:spacing w:before="14" w:after="0" w:line="240" w:lineRule="auto"/>
        <w:ind w:left="100" w:right="-20"/>
        <w:rPr>
          <w:rFonts w:cs="Century Schoolbook"/>
          <w:color w:val="000000"/>
          <w:szCs w:val="28"/>
        </w:rPr>
      </w:pPr>
      <w:r>
        <w:rPr>
          <w:rFonts w:cs="Century Schoolbook"/>
          <w:bCs/>
          <w:color w:val="000000"/>
          <w:szCs w:val="28"/>
        </w:rPr>
        <w:t>Chief Clarkson stated that the Check that was cut back to Siddons for the unused portion of their donation has been delivered to Mr. Siddons he was surprised and very thankful for the return of the unused portion of their donation. Chief Daugherty made a motion to accept the report as given, Chief Clarkson second the motion, none opposed, motion carried.</w:t>
      </w:r>
    </w:p>
    <w:p w:rsidR="0061069F" w:rsidRDefault="0061069F"/>
    <w:p w:rsidR="007D6712" w:rsidRDefault="007D6712">
      <w:pPr>
        <w:rPr>
          <w:b/>
        </w:rPr>
      </w:pPr>
      <w:r w:rsidRPr="00135CEB">
        <w:rPr>
          <w:b/>
        </w:rPr>
        <w:t>Mutual Aid Update;</w:t>
      </w:r>
      <w:r w:rsidR="00135CEB">
        <w:rPr>
          <w:b/>
        </w:rPr>
        <w:t xml:space="preserve"> </w:t>
      </w:r>
    </w:p>
    <w:p w:rsidR="00135CEB" w:rsidRPr="00135CEB" w:rsidRDefault="00135CEB">
      <w:r>
        <w:t>Chief Daugherty reviewed the list of departments that have signed off on the AACOG Mutual Aid Agreement and the AAFCA Mutual Aid Agreement</w:t>
      </w:r>
      <w:r w:rsidR="00840822">
        <w:t>. He still encouraged those that have not signed off to contact him if they have any question. He was happy to see the number of agencies that have already done so.</w:t>
      </w:r>
    </w:p>
    <w:p w:rsidR="007D6712" w:rsidRPr="00135CEB" w:rsidRDefault="007D6712">
      <w:pPr>
        <w:rPr>
          <w:b/>
        </w:rPr>
      </w:pPr>
      <w:r w:rsidRPr="00135CEB">
        <w:rPr>
          <w:b/>
        </w:rPr>
        <w:t>Committee Reports;</w:t>
      </w:r>
    </w:p>
    <w:p w:rsidR="007D6712" w:rsidRPr="00223E26" w:rsidRDefault="007D6712" w:rsidP="007D6712">
      <w:pPr>
        <w:pStyle w:val="ListParagraph"/>
        <w:numPr>
          <w:ilvl w:val="0"/>
          <w:numId w:val="1"/>
        </w:numPr>
        <w:rPr>
          <w:b/>
        </w:rPr>
      </w:pPr>
      <w:r w:rsidRPr="00223E26">
        <w:rPr>
          <w:b/>
        </w:rPr>
        <w:t>Communications;</w:t>
      </w:r>
    </w:p>
    <w:p w:rsidR="00840822" w:rsidRDefault="00840822" w:rsidP="00840822">
      <w:pPr>
        <w:pStyle w:val="ListParagraph"/>
        <w:numPr>
          <w:ilvl w:val="1"/>
          <w:numId w:val="1"/>
        </w:numPr>
      </w:pPr>
      <w:r>
        <w:t>Chief Guisti stated that Bryan Lea w</w:t>
      </w:r>
      <w:r w:rsidR="00346CED">
        <w:t>ill be the new communications liaison</w:t>
      </w:r>
      <w:r>
        <w:t xml:space="preserve"> for COSA and Tech Services for the Fire Department.  Chief Guisti reviewed the current status of the new radio system they are looking, he stated that they are still in negotiations and that it is possible that it will need to go out for an RFP. If this happens it may push their current plan of implementation beyond the targeted 2016 date.  The county would like to piggy back on this system to create a city /county sy</w:t>
      </w:r>
      <w:r w:rsidR="00594B0F">
        <w:t>stem. Chief Clarkson asked that,</w:t>
      </w:r>
      <w:r>
        <w:t xml:space="preserve"> due to the politics in the </w:t>
      </w:r>
      <w:r w:rsidR="00594B0F">
        <w:t>negotiations process would</w:t>
      </w:r>
      <w:r>
        <w:t xml:space="preserve"> it be helpful if the outside agencies assisted with the </w:t>
      </w:r>
      <w:r w:rsidR="00594B0F">
        <w:t>lobbying</w:t>
      </w:r>
      <w:r>
        <w:t xml:space="preserve"> efforts.</w:t>
      </w:r>
    </w:p>
    <w:p w:rsidR="00594B0F" w:rsidRDefault="00594B0F" w:rsidP="00840822">
      <w:pPr>
        <w:pStyle w:val="ListParagraph"/>
        <w:numPr>
          <w:ilvl w:val="1"/>
          <w:numId w:val="1"/>
        </w:numPr>
      </w:pPr>
      <w:r>
        <w:lastRenderedPageBreak/>
        <w:t xml:space="preserve">Jeffery Dean stated that out of the 100 or so agencies there is a 46-54% participation rate in the weekly radio checks. The radio checks have been returned to the Emergency Communications Channel or (16) on the </w:t>
      </w:r>
      <w:r w:rsidR="00307F5C">
        <w:t>selector. Alex O’Rourke will bring a copy of the email list from STRAC to the next meeting to vet the agencies and personnel listed to maintain its most current status.</w:t>
      </w:r>
      <w:r>
        <w:t xml:space="preserve"> </w:t>
      </w:r>
    </w:p>
    <w:p w:rsidR="00307F5C" w:rsidRDefault="00307F5C" w:rsidP="00840822">
      <w:pPr>
        <w:pStyle w:val="ListParagraph"/>
        <w:numPr>
          <w:ilvl w:val="1"/>
          <w:numId w:val="1"/>
        </w:numPr>
      </w:pPr>
      <w:r>
        <w:t xml:space="preserve">Chief Covington stated that there was a large fire in Seguin’s </w:t>
      </w:r>
      <w:r w:rsidR="0038688B">
        <w:t>District that</w:t>
      </w:r>
      <w:r>
        <w:t xml:space="preserve"> required multiple agencies to assist there were communication issues on that fire ground. He did not mention any specifics.</w:t>
      </w:r>
    </w:p>
    <w:p w:rsidR="007D6712" w:rsidRDefault="0038688B" w:rsidP="0038688B">
      <w:pPr>
        <w:pStyle w:val="ListParagraph"/>
        <w:numPr>
          <w:ilvl w:val="1"/>
          <w:numId w:val="1"/>
        </w:numPr>
      </w:pPr>
      <w:r>
        <w:t>Chief Daugherty stated that Boerne has a large fire last week and they had BXCO patch their channel to the Boerne Channel and that he was able to monitor with no problems.</w:t>
      </w:r>
    </w:p>
    <w:p w:rsidR="00CA2999" w:rsidRPr="00223E26" w:rsidRDefault="00CA2999" w:rsidP="007D6712">
      <w:pPr>
        <w:pStyle w:val="ListParagraph"/>
        <w:numPr>
          <w:ilvl w:val="0"/>
          <w:numId w:val="1"/>
        </w:numPr>
        <w:rPr>
          <w:b/>
        </w:rPr>
      </w:pPr>
      <w:r w:rsidRPr="00223E26">
        <w:rPr>
          <w:b/>
        </w:rPr>
        <w:t>Hiring Consortium;</w:t>
      </w:r>
      <w:r w:rsidR="0038688B" w:rsidRPr="00223E26">
        <w:rPr>
          <w:b/>
        </w:rPr>
        <w:t xml:space="preserve"> </w:t>
      </w:r>
    </w:p>
    <w:p w:rsidR="0038688B" w:rsidRDefault="0038688B" w:rsidP="0038688B">
      <w:pPr>
        <w:pStyle w:val="ListParagraph"/>
        <w:numPr>
          <w:ilvl w:val="1"/>
          <w:numId w:val="1"/>
        </w:numPr>
      </w:pPr>
      <w:r>
        <w:t>Jeffery Vaughn stated that the next Fire Fighter Testing Process will be held in September the 8</w:t>
      </w:r>
      <w:r w:rsidRPr="0038688B">
        <w:rPr>
          <w:vertAlign w:val="superscript"/>
        </w:rPr>
        <w:t>th</w:t>
      </w:r>
      <w:r>
        <w:t xml:space="preserve"> and 9</w:t>
      </w:r>
      <w:r w:rsidRPr="0038688B">
        <w:rPr>
          <w:vertAlign w:val="superscript"/>
        </w:rPr>
        <w:t>th</w:t>
      </w:r>
      <w:r>
        <w:t xml:space="preserve">, 2015, Location to be announced. They would like to improve the turnout and have sent the information to all local agencies, schools locally and regionally.  They currently have a 50% passing rate of the 60 personnel that took the test. </w:t>
      </w:r>
    </w:p>
    <w:p w:rsidR="0038688B" w:rsidRDefault="0038688B" w:rsidP="0038688B">
      <w:pPr>
        <w:pStyle w:val="ListParagraph"/>
        <w:numPr>
          <w:ilvl w:val="1"/>
          <w:numId w:val="1"/>
        </w:numPr>
      </w:pPr>
      <w:r>
        <w:t xml:space="preserve">Jeff Vaughn also stated that the AAFCA website needs to be redesigned and more </w:t>
      </w:r>
      <w:proofErr w:type="gramStart"/>
      <w:r w:rsidR="00722336">
        <w:t>user</w:t>
      </w:r>
      <w:proofErr w:type="gramEnd"/>
      <w:r>
        <w:t xml:space="preserve"> friendly to include the Testing application be available to be filled out on line and </w:t>
      </w:r>
      <w:r w:rsidR="00722336">
        <w:t xml:space="preserve">have the ability to accept Credit Card transactions for the processing fees. </w:t>
      </w:r>
      <w:r>
        <w:t xml:space="preserve">  </w:t>
      </w:r>
      <w:r w:rsidR="00722336">
        <w:t>It would also be nice to send notifications when stations will be hiring and provide any additional information relevant to the testing system.</w:t>
      </w:r>
      <w:r>
        <w:t xml:space="preserve">  </w:t>
      </w:r>
      <w:r w:rsidR="00722336">
        <w:t>Jeff has received a quote for about $5,000. To overhaul the system, more information will be provided.</w:t>
      </w:r>
    </w:p>
    <w:p w:rsidR="009C109D" w:rsidRDefault="009C109D" w:rsidP="0038688B">
      <w:pPr>
        <w:pStyle w:val="ListParagraph"/>
        <w:numPr>
          <w:ilvl w:val="1"/>
          <w:numId w:val="1"/>
        </w:numPr>
      </w:pPr>
      <w:r>
        <w:t>Jeff Vaughn also stated the website would be a great place to provide a link to a short video and de</w:t>
      </w:r>
      <w:r w:rsidR="00223E26">
        <w:t>scription of your agency and on what they specialize in, Training, Events, types of responses…something that describes your department. If an individual would like to submit an application they would have a little better insight of your department.</w:t>
      </w:r>
    </w:p>
    <w:p w:rsidR="00722336" w:rsidRDefault="00722336" w:rsidP="0038688B">
      <w:pPr>
        <w:pStyle w:val="ListParagraph"/>
        <w:numPr>
          <w:ilvl w:val="1"/>
          <w:numId w:val="1"/>
        </w:numPr>
      </w:pPr>
      <w:r>
        <w:t xml:space="preserve">Mr. Martin from SAC stated that the College will be breaking ground sometime in the spring of 2016 for the </w:t>
      </w:r>
      <w:r w:rsidR="00B17BC3">
        <w:t xml:space="preserve">2.5 million dollar </w:t>
      </w:r>
      <w:r>
        <w:t xml:space="preserve">CPAT facility with a possible completion date sometime in the fall. He currently has </w:t>
      </w:r>
      <w:r w:rsidR="00B17BC3">
        <w:t xml:space="preserve">70-80K in </w:t>
      </w:r>
      <w:r>
        <w:t xml:space="preserve">the </w:t>
      </w:r>
      <w:r w:rsidR="00B17BC3">
        <w:t>budget for</w:t>
      </w:r>
      <w:r>
        <w:t xml:space="preserve"> the equipment; his only issue is keeping it in the budget. </w:t>
      </w:r>
      <w:r w:rsidR="00B17BC3">
        <w:t xml:space="preserve"> </w:t>
      </w:r>
    </w:p>
    <w:p w:rsidR="00B17BC3" w:rsidRDefault="00B17BC3" w:rsidP="0038688B">
      <w:pPr>
        <w:pStyle w:val="ListParagraph"/>
        <w:numPr>
          <w:ilvl w:val="1"/>
          <w:numId w:val="1"/>
        </w:numPr>
      </w:pPr>
      <w:r>
        <w:t>Mr. Martin goes on to say he would like to have the facility licensed and run the testing at least twice a year. He would waive the</w:t>
      </w:r>
      <w:r w:rsidR="009C109D">
        <w:t xml:space="preserve"> annual </w:t>
      </w:r>
      <w:r>
        <w:t xml:space="preserve">fee if the AAFCA would be running </w:t>
      </w:r>
      <w:r w:rsidR="009C109D">
        <w:t xml:space="preserve">the CPAT testing. It would take approximately 7-8 instructors to run the </w:t>
      </w:r>
      <w:r w:rsidR="009C109D">
        <w:lastRenderedPageBreak/>
        <w:t xml:space="preserve">testing. The testing process would provide 30 days prior to testing, the opportunity for the student to have three dry runs prior to taking the final test. </w:t>
      </w:r>
    </w:p>
    <w:p w:rsidR="009C109D" w:rsidRDefault="009C109D" w:rsidP="00223E26">
      <w:pPr>
        <w:pStyle w:val="ListParagraph"/>
        <w:numPr>
          <w:ilvl w:val="1"/>
          <w:numId w:val="1"/>
        </w:numPr>
      </w:pPr>
      <w:r>
        <w:t>Chief Wallace stated that any municipality that would like to take advantage of this opportunity to kick in some monies to support the program.</w:t>
      </w:r>
    </w:p>
    <w:p w:rsidR="00CA2999" w:rsidRDefault="00CA2999" w:rsidP="007D6712">
      <w:pPr>
        <w:pStyle w:val="ListParagraph"/>
        <w:numPr>
          <w:ilvl w:val="0"/>
          <w:numId w:val="1"/>
        </w:numPr>
        <w:rPr>
          <w:b/>
        </w:rPr>
      </w:pPr>
      <w:r w:rsidRPr="00223E26">
        <w:rPr>
          <w:b/>
        </w:rPr>
        <w:t>Training</w:t>
      </w:r>
      <w:r w:rsidR="00223E26" w:rsidRPr="00223E26">
        <w:rPr>
          <w:b/>
        </w:rPr>
        <w:t>:</w:t>
      </w:r>
    </w:p>
    <w:p w:rsidR="00C65AD0" w:rsidRDefault="00223E26" w:rsidP="00223E26">
      <w:pPr>
        <w:pStyle w:val="ListParagraph"/>
        <w:numPr>
          <w:ilvl w:val="1"/>
          <w:numId w:val="1"/>
        </w:numPr>
      </w:pPr>
      <w:r w:rsidRPr="00223E26">
        <w:t>Chief Skinner</w:t>
      </w:r>
      <w:r>
        <w:t xml:space="preserve"> mentioned the</w:t>
      </w:r>
      <w:r w:rsidR="00C65AD0">
        <w:t xml:space="preserve"> following training opportunities;</w:t>
      </w:r>
    </w:p>
    <w:p w:rsidR="00223E26" w:rsidRDefault="00223E26" w:rsidP="00223E26">
      <w:pPr>
        <w:pStyle w:val="ListParagraph"/>
        <w:numPr>
          <w:ilvl w:val="1"/>
          <w:numId w:val="1"/>
        </w:numPr>
      </w:pPr>
      <w:r>
        <w:t xml:space="preserve"> </w:t>
      </w:r>
      <w:r w:rsidRPr="00C65AD0">
        <w:rPr>
          <w:b/>
        </w:rPr>
        <w:t>TFCA Executive Conference</w:t>
      </w:r>
      <w:r>
        <w:t xml:space="preserve"> May 2-5</w:t>
      </w:r>
      <w:r w:rsidRPr="00223E26">
        <w:rPr>
          <w:vertAlign w:val="superscript"/>
        </w:rPr>
        <w:t>th</w:t>
      </w:r>
      <w:r>
        <w:t>, 2016 in Galveston, Texas</w:t>
      </w:r>
    </w:p>
    <w:p w:rsidR="00223E26" w:rsidRDefault="00223E26" w:rsidP="00223E26">
      <w:pPr>
        <w:pStyle w:val="ListParagraph"/>
        <w:numPr>
          <w:ilvl w:val="1"/>
          <w:numId w:val="1"/>
        </w:numPr>
      </w:pPr>
      <w:r w:rsidRPr="00C65AD0">
        <w:rPr>
          <w:b/>
        </w:rPr>
        <w:t>The LODD Conference</w:t>
      </w:r>
      <w:r>
        <w:t xml:space="preserve"> October 13</w:t>
      </w:r>
      <w:r w:rsidRPr="00223E26">
        <w:rPr>
          <w:vertAlign w:val="superscript"/>
        </w:rPr>
        <w:t>th</w:t>
      </w:r>
      <w:r>
        <w:t>-15</w:t>
      </w:r>
      <w:r w:rsidRPr="00223E26">
        <w:rPr>
          <w:vertAlign w:val="superscript"/>
        </w:rPr>
        <w:t>th</w:t>
      </w:r>
      <w:r>
        <w:t xml:space="preserve"> 2015 in Hurst, Texas Registration is $285.00 for more information go to   </w:t>
      </w:r>
      <w:hyperlink r:id="rId9" w:history="1">
        <w:r w:rsidRPr="00AB5E94">
          <w:rPr>
            <w:rStyle w:val="Hyperlink"/>
          </w:rPr>
          <w:t>http://www.loddconference.org/</w:t>
        </w:r>
      </w:hyperlink>
      <w:r>
        <w:t xml:space="preserve"> </w:t>
      </w:r>
    </w:p>
    <w:p w:rsidR="00223E26" w:rsidRDefault="00223E26" w:rsidP="00C65AD0">
      <w:pPr>
        <w:pStyle w:val="ListParagraph"/>
        <w:numPr>
          <w:ilvl w:val="1"/>
          <w:numId w:val="1"/>
        </w:numPr>
      </w:pPr>
      <w:r w:rsidRPr="00C65AD0">
        <w:rPr>
          <w:b/>
        </w:rPr>
        <w:t>Company Officers Symposium</w:t>
      </w:r>
      <w:r>
        <w:t xml:space="preserve"> </w:t>
      </w:r>
      <w:r w:rsidR="00C65AD0">
        <w:t>Aug 31-Sept 2 2015 in McKinney, Texas and Sept. 16-18</w:t>
      </w:r>
      <w:r w:rsidR="00C65AD0" w:rsidRPr="00C65AD0">
        <w:rPr>
          <w:vertAlign w:val="superscript"/>
        </w:rPr>
        <w:t>th</w:t>
      </w:r>
      <w:r w:rsidR="00C65AD0">
        <w:t xml:space="preserve"> 2015 in Pearland, Texas Fee is $149.00 per person. For more information go to </w:t>
      </w:r>
      <w:r>
        <w:t xml:space="preserve"> </w:t>
      </w:r>
      <w:hyperlink r:id="rId10" w:history="1">
        <w:r w:rsidR="00C65AD0" w:rsidRPr="00AB5E94">
          <w:rPr>
            <w:rStyle w:val="Hyperlink"/>
          </w:rPr>
          <w:t>http://www.companyofficer.org/upcoming-symposia.html</w:t>
        </w:r>
      </w:hyperlink>
      <w:r w:rsidR="00C65AD0">
        <w:t xml:space="preserve"> </w:t>
      </w:r>
    </w:p>
    <w:p w:rsidR="00223E26" w:rsidRDefault="00223E26" w:rsidP="00223E26">
      <w:pPr>
        <w:pStyle w:val="ListParagraph"/>
        <w:ind w:left="1080"/>
      </w:pPr>
    </w:p>
    <w:p w:rsidR="00CA2999" w:rsidRPr="004F1661" w:rsidRDefault="00CA2999" w:rsidP="007D6712">
      <w:pPr>
        <w:pStyle w:val="ListParagraph"/>
        <w:numPr>
          <w:ilvl w:val="0"/>
          <w:numId w:val="1"/>
        </w:numPr>
        <w:rPr>
          <w:b/>
        </w:rPr>
      </w:pPr>
      <w:r w:rsidRPr="004F1661">
        <w:rPr>
          <w:b/>
        </w:rPr>
        <w:t>Texas Fire Chiefs Report</w:t>
      </w:r>
      <w:r w:rsidR="004F1661" w:rsidRPr="004F1661">
        <w:rPr>
          <w:b/>
        </w:rPr>
        <w:t>;</w:t>
      </w:r>
    </w:p>
    <w:p w:rsidR="004F1661" w:rsidRDefault="004F1661" w:rsidP="004F1661">
      <w:pPr>
        <w:pStyle w:val="ListParagraph"/>
        <w:numPr>
          <w:ilvl w:val="1"/>
          <w:numId w:val="1"/>
        </w:numPr>
      </w:pPr>
      <w:r>
        <w:t>The training requirement for the head of the department has passed and been increased starting next year an additional 20 hours of training, 10 hours in operations and 10 hours in Fire Administration Subjects. The AAFCA meeting hours can assist with some of these required hours.</w:t>
      </w:r>
    </w:p>
    <w:p w:rsidR="004F1661" w:rsidRDefault="004F1661" w:rsidP="004F1661">
      <w:pPr>
        <w:pStyle w:val="ListParagraph"/>
        <w:numPr>
          <w:ilvl w:val="1"/>
          <w:numId w:val="1"/>
        </w:numPr>
      </w:pPr>
      <w:r>
        <w:t>Chief Skinner also mentioned that the TFC Magazine is now offered in an electronic version.</w:t>
      </w:r>
    </w:p>
    <w:p w:rsidR="004F1661" w:rsidRDefault="004F1661" w:rsidP="004F1661">
      <w:pPr>
        <w:pStyle w:val="ListParagraph"/>
        <w:numPr>
          <w:ilvl w:val="1"/>
          <w:numId w:val="1"/>
        </w:numPr>
      </w:pPr>
      <w:r>
        <w:t xml:space="preserve">There will be additional Positions for the next election if you are interested please </w:t>
      </w:r>
      <w:proofErr w:type="gramStart"/>
      <w:r>
        <w:t>get</w:t>
      </w:r>
      <w:proofErr w:type="gramEnd"/>
      <w:r>
        <w:t xml:space="preserve"> with Chief Skinner.</w:t>
      </w:r>
    </w:p>
    <w:p w:rsidR="004F1661" w:rsidRDefault="004F1661" w:rsidP="004F1661">
      <w:pPr>
        <w:pStyle w:val="ListParagraph"/>
        <w:numPr>
          <w:ilvl w:val="1"/>
          <w:numId w:val="1"/>
        </w:numPr>
      </w:pPr>
      <w:r>
        <w:t>Congratulations to Chief Covington on the final passing of the Hwy Transportation Safety course. This has been a long and difficult process thanks for your hard work and dedication to see this project thru.</w:t>
      </w:r>
    </w:p>
    <w:p w:rsidR="004F1661" w:rsidRDefault="004F1661" w:rsidP="004F1661">
      <w:pPr>
        <w:pStyle w:val="ListParagraph"/>
        <w:numPr>
          <w:ilvl w:val="1"/>
          <w:numId w:val="1"/>
        </w:numPr>
      </w:pPr>
      <w:r>
        <w:t>Chief Skinner urges all personnel to complete all Survey Monkey questioners this is essential in continuing to get feedback on the many topics and issues that we currently face during the legislative sessions.</w:t>
      </w:r>
    </w:p>
    <w:p w:rsidR="00CB4FF5" w:rsidRPr="00223E26" w:rsidRDefault="00CB4FF5" w:rsidP="004F1661">
      <w:pPr>
        <w:pStyle w:val="ListParagraph"/>
        <w:numPr>
          <w:ilvl w:val="1"/>
          <w:numId w:val="1"/>
        </w:numPr>
      </w:pPr>
      <w:r>
        <w:t>The flood event in Blanco during the Memorial Day floods, TIFMAS deployed Frisco, Metro-</w:t>
      </w:r>
      <w:proofErr w:type="spellStart"/>
      <w:r>
        <w:t>plex</w:t>
      </w:r>
      <w:proofErr w:type="spellEnd"/>
      <w:r>
        <w:t xml:space="preserve"> agencies to the event in an effort to not utilize the personnel or agencies that can or are currently being affected in their region.</w:t>
      </w:r>
    </w:p>
    <w:p w:rsidR="004F1661" w:rsidRDefault="004F1661" w:rsidP="00CB4FF5">
      <w:pPr>
        <w:pStyle w:val="ListParagraph"/>
        <w:ind w:left="1080"/>
      </w:pPr>
    </w:p>
    <w:p w:rsidR="00CB4FF5" w:rsidRDefault="00CB4FF5" w:rsidP="00CB4FF5">
      <w:pPr>
        <w:pStyle w:val="ListParagraph"/>
        <w:ind w:left="1080"/>
      </w:pPr>
    </w:p>
    <w:p w:rsidR="00CB4FF5" w:rsidRDefault="00CB4FF5" w:rsidP="00CB4FF5">
      <w:pPr>
        <w:pStyle w:val="ListParagraph"/>
        <w:ind w:left="1080"/>
      </w:pPr>
    </w:p>
    <w:p w:rsidR="00CB4FF5" w:rsidRDefault="00CB4FF5" w:rsidP="00CB4FF5">
      <w:pPr>
        <w:pStyle w:val="ListParagraph"/>
        <w:ind w:left="1080"/>
      </w:pPr>
    </w:p>
    <w:p w:rsidR="00CA2999" w:rsidRDefault="00CA2999" w:rsidP="00CA2999">
      <w:r w:rsidRPr="004F1661">
        <w:rPr>
          <w:b/>
        </w:rPr>
        <w:lastRenderedPageBreak/>
        <w:t>Unfinished / New Business</w:t>
      </w:r>
      <w:r>
        <w:t>;</w:t>
      </w:r>
    </w:p>
    <w:p w:rsidR="00CB4FF5" w:rsidRDefault="00CB4FF5" w:rsidP="00CA2999">
      <w:r>
        <w:tab/>
        <w:t>Chief Guisti will disseminate the information on the active shooter program he feels it need to be a committee to condense the information to include initial training, refresher training and provide cross training across the region.</w:t>
      </w:r>
    </w:p>
    <w:p w:rsidR="00DA0D61" w:rsidRDefault="00DA0D61" w:rsidP="00CA2999">
      <w:r>
        <w:tab/>
        <w:t>Chief Daugherty stated that A</w:t>
      </w:r>
      <w:r w:rsidR="00346CED">
        <w:t>LERRT</w:t>
      </w:r>
      <w:r>
        <w:t xml:space="preserve"> I &amp; II has been in San Marcos and asked if it could be brought to his area. ALERRT Active Shooter Conference will be November 1-4</w:t>
      </w:r>
      <w:r w:rsidRPr="00DA0D61">
        <w:rPr>
          <w:vertAlign w:val="superscript"/>
        </w:rPr>
        <w:t>th</w:t>
      </w:r>
      <w:r>
        <w:t xml:space="preserve"> 2015 at the Embassy Suites Hotel in San Marcos, Texas for additional information go to </w:t>
      </w:r>
      <w:hyperlink r:id="rId11" w:history="1">
        <w:r w:rsidRPr="00AB5E94">
          <w:rPr>
            <w:rStyle w:val="Hyperlink"/>
          </w:rPr>
          <w:t>http://www.alerrt.org/Conferences/view/10/info</w:t>
        </w:r>
      </w:hyperlink>
      <w:r>
        <w:t xml:space="preserve"> </w:t>
      </w:r>
    </w:p>
    <w:p w:rsidR="00CA2999" w:rsidRDefault="00CA2999" w:rsidP="00CA2999">
      <w:pPr>
        <w:rPr>
          <w:b/>
        </w:rPr>
      </w:pPr>
      <w:r w:rsidRPr="004F1661">
        <w:rPr>
          <w:b/>
        </w:rPr>
        <w:t>Announcements from Departments, Agencies, Open Floor Commentary</w:t>
      </w:r>
    </w:p>
    <w:p w:rsidR="00DA0D61" w:rsidRDefault="00DA0D61" w:rsidP="00CA2999">
      <w:r>
        <w:rPr>
          <w:b/>
        </w:rPr>
        <w:tab/>
      </w:r>
      <w:r w:rsidRPr="00DA0D61">
        <w:t>Robert Elizondo</w:t>
      </w:r>
      <w:r>
        <w:t xml:space="preserve"> from 1800 </w:t>
      </w:r>
      <w:proofErr w:type="spellStart"/>
      <w:r>
        <w:t>Boardup</w:t>
      </w:r>
      <w:proofErr w:type="spellEnd"/>
      <w:r>
        <w:t xml:space="preserve"> passed out some additional information on the Burned out Survivors Fund (501C3 organization) he reviewed the </w:t>
      </w:r>
      <w:r w:rsidR="00FB1476">
        <w:t>availability of this program to the victims in need of assistance, it covers Bexar County and all the surrounding counties.</w:t>
      </w:r>
      <w:r>
        <w:t xml:space="preserve"> </w:t>
      </w:r>
      <w:r w:rsidR="00FB1476">
        <w:t>There is an application and should include a copy of the fire report, when submitted they will help with monetary support to the victims.</w:t>
      </w:r>
    </w:p>
    <w:p w:rsidR="00FB1476" w:rsidRDefault="00FB1476" w:rsidP="00CA2999">
      <w:r>
        <w:tab/>
        <w:t>Chief Daugherty mentioned the agencies that participated in the Municipal School at TA&amp;M this year you need to submit the receipts, course completion and any lodging expenses by August 25</w:t>
      </w:r>
      <w:r w:rsidRPr="00FB1476">
        <w:rPr>
          <w:vertAlign w:val="superscript"/>
        </w:rPr>
        <w:t>th</w:t>
      </w:r>
      <w:r>
        <w:t xml:space="preserve"> for reimbursement. This information needs to be submitted to Bexar County 911 in order to be processed before the end of the fiscal year.</w:t>
      </w:r>
    </w:p>
    <w:p w:rsidR="00AA4238" w:rsidRDefault="00AA4238" w:rsidP="00CA2999">
      <w:r>
        <w:tab/>
        <w:t xml:space="preserve">Chief Covington mentioned that their comprehensive study from Evergreen should be completed very soon he will be happy to share the information when it becomes available. Contact him direct for additional details. </w:t>
      </w:r>
    </w:p>
    <w:p w:rsidR="00AA4238" w:rsidRPr="00DA0D61" w:rsidRDefault="00346CED" w:rsidP="00CA2999">
      <w:r>
        <w:tab/>
        <w:t>Chief Guisti</w:t>
      </w:r>
      <w:r w:rsidR="00AA4238">
        <w:t xml:space="preserve"> mentioned that Mr. McCombs from the FBI would like to </w:t>
      </w:r>
      <w:r>
        <w:t>form a relationship with the AA</w:t>
      </w:r>
      <w:r w:rsidR="00AA4238">
        <w:t>FC he would like to be put on the agenda for next month’s meeting.</w:t>
      </w:r>
    </w:p>
    <w:p w:rsidR="00AA4238" w:rsidRDefault="00CA2999" w:rsidP="00CA2999">
      <w:pPr>
        <w:rPr>
          <w:b/>
        </w:rPr>
      </w:pPr>
      <w:r w:rsidRPr="004F1661">
        <w:rPr>
          <w:b/>
        </w:rPr>
        <w:t>Announceme</w:t>
      </w:r>
      <w:r w:rsidR="00AA4238">
        <w:rPr>
          <w:b/>
        </w:rPr>
        <w:t xml:space="preserve">nts of next meeting- </w:t>
      </w:r>
    </w:p>
    <w:p w:rsidR="00AA4238" w:rsidRPr="00AA4238" w:rsidRDefault="00AA4238" w:rsidP="00AA4238">
      <w:pPr>
        <w:ind w:firstLine="720"/>
        <w:rPr>
          <w:b/>
          <w:sz w:val="20"/>
        </w:rPr>
      </w:pPr>
      <w:r w:rsidRPr="00AA4238">
        <w:rPr>
          <w:b/>
          <w:i/>
          <w:u w:val="single"/>
        </w:rPr>
        <w:t>Augusts Meeting will be held August 28</w:t>
      </w:r>
      <w:r w:rsidRPr="00AA4238">
        <w:rPr>
          <w:b/>
          <w:i/>
          <w:u w:val="single"/>
          <w:vertAlign w:val="superscript"/>
        </w:rPr>
        <w:t>th</w:t>
      </w:r>
      <w:r w:rsidRPr="00AA4238">
        <w:rPr>
          <w:b/>
          <w:i/>
          <w:u w:val="single"/>
        </w:rPr>
        <w:t xml:space="preserve"> 2015 at Universal City FD</w:t>
      </w:r>
    </w:p>
    <w:p w:rsidR="00CA2999" w:rsidRDefault="00CA2999" w:rsidP="00CA2999">
      <w:pPr>
        <w:rPr>
          <w:b/>
        </w:rPr>
      </w:pPr>
      <w:r w:rsidRPr="004F1661">
        <w:rPr>
          <w:b/>
        </w:rPr>
        <w:t>Adjournment</w:t>
      </w:r>
    </w:p>
    <w:p w:rsidR="007D6712" w:rsidRDefault="00764D21">
      <w:r>
        <w:t xml:space="preserve">With no further items to discuss, </w:t>
      </w:r>
      <w:r w:rsidR="00AA4238">
        <w:t>Chief Wallace motioned to adjourn the meeting</w:t>
      </w:r>
      <w:r>
        <w:t xml:space="preserve">, Chief Meckel second the motion no objections motion carried to adjourn the meeting. </w:t>
      </w:r>
    </w:p>
    <w:p w:rsidR="007D6712" w:rsidRDefault="007D6712">
      <w:bookmarkStart w:id="0" w:name="_GoBack"/>
      <w:bookmarkEnd w:id="0"/>
    </w:p>
    <w:sectPr w:rsidR="007D671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98D" w:rsidRDefault="0084298D" w:rsidP="0084298D">
      <w:pPr>
        <w:spacing w:after="0" w:line="240" w:lineRule="auto"/>
      </w:pPr>
      <w:r>
        <w:separator/>
      </w:r>
    </w:p>
  </w:endnote>
  <w:endnote w:type="continuationSeparator" w:id="0">
    <w:p w:rsidR="0084298D" w:rsidRDefault="0084298D" w:rsidP="0084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ED" w:rsidRPr="00346CED" w:rsidRDefault="00346CED">
    <w:pPr>
      <w:pStyle w:val="Footer"/>
      <w:rPr>
        <w:sz w:val="12"/>
      </w:rPr>
    </w:pPr>
    <w:r w:rsidRPr="00346CED">
      <w:rPr>
        <w:sz w:val="12"/>
      </w:rPr>
      <w:t>APP DC 8.13.2015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98D" w:rsidRDefault="0084298D" w:rsidP="0084298D">
      <w:pPr>
        <w:spacing w:after="0" w:line="240" w:lineRule="auto"/>
      </w:pPr>
      <w:r>
        <w:separator/>
      </w:r>
    </w:p>
  </w:footnote>
  <w:footnote w:type="continuationSeparator" w:id="0">
    <w:p w:rsidR="0084298D" w:rsidRDefault="0084298D" w:rsidP="00842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8D" w:rsidRPr="00EC18F3" w:rsidRDefault="0084298D" w:rsidP="0084298D">
    <w:pPr>
      <w:pStyle w:val="Header"/>
      <w:rPr>
        <w:sz w:val="36"/>
        <w:szCs w:val="32"/>
      </w:rPr>
    </w:pPr>
    <w:r>
      <w:rPr>
        <w:noProof/>
      </w:rPr>
      <w:drawing>
        <wp:inline distT="0" distB="0" distL="0" distR="0" wp14:anchorId="74B27B93" wp14:editId="7E3BA033">
          <wp:extent cx="1066800" cy="11478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FCA-red.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67129" cy="1148176"/>
                  </a:xfrm>
                  <a:prstGeom prst="rect">
                    <a:avLst/>
                  </a:prstGeom>
                </pic:spPr>
              </pic:pic>
            </a:graphicData>
          </a:graphic>
        </wp:inline>
      </w:drawing>
    </w:r>
    <w:r>
      <w:rPr>
        <w:sz w:val="32"/>
        <w:szCs w:val="32"/>
      </w:rPr>
      <w:t xml:space="preserve">              </w:t>
    </w:r>
    <w:r w:rsidRPr="00EC18F3">
      <w:rPr>
        <w:sz w:val="36"/>
        <w:szCs w:val="32"/>
      </w:rPr>
      <w:t>Alamo Area Fire Chiefs Association</w:t>
    </w:r>
  </w:p>
  <w:p w:rsidR="0084298D" w:rsidRPr="00EC18F3" w:rsidRDefault="0084298D">
    <w:pPr>
      <w:pStyle w:val="Header"/>
      <w:rPr>
        <w:sz w:val="24"/>
      </w:rPr>
    </w:pPr>
  </w:p>
  <w:p w:rsidR="0084298D" w:rsidRDefault="00842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32199"/>
    <w:multiLevelType w:val="hybridMultilevel"/>
    <w:tmpl w:val="2D64D564"/>
    <w:lvl w:ilvl="0" w:tplc="D78CB6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8D"/>
    <w:rsid w:val="00135CEB"/>
    <w:rsid w:val="00223E26"/>
    <w:rsid w:val="00307F5C"/>
    <w:rsid w:val="00346CED"/>
    <w:rsid w:val="0038688B"/>
    <w:rsid w:val="004F1661"/>
    <w:rsid w:val="00594B0F"/>
    <w:rsid w:val="0061069F"/>
    <w:rsid w:val="006875C7"/>
    <w:rsid w:val="00722336"/>
    <w:rsid w:val="00764D21"/>
    <w:rsid w:val="007D6712"/>
    <w:rsid w:val="00840822"/>
    <w:rsid w:val="0084298D"/>
    <w:rsid w:val="009B7C3D"/>
    <w:rsid w:val="009C109D"/>
    <w:rsid w:val="00AA4238"/>
    <w:rsid w:val="00B17BC3"/>
    <w:rsid w:val="00C65AD0"/>
    <w:rsid w:val="00CA2999"/>
    <w:rsid w:val="00CB4FF5"/>
    <w:rsid w:val="00D42DC6"/>
    <w:rsid w:val="00D47F77"/>
    <w:rsid w:val="00DA0D61"/>
    <w:rsid w:val="00EC18F3"/>
    <w:rsid w:val="00F27EB6"/>
    <w:rsid w:val="00FB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98D"/>
  </w:style>
  <w:style w:type="paragraph" w:styleId="Footer">
    <w:name w:val="footer"/>
    <w:basedOn w:val="Normal"/>
    <w:link w:val="FooterChar"/>
    <w:uiPriority w:val="99"/>
    <w:unhideWhenUsed/>
    <w:rsid w:val="00842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98D"/>
  </w:style>
  <w:style w:type="paragraph" w:styleId="BalloonText">
    <w:name w:val="Balloon Text"/>
    <w:basedOn w:val="Normal"/>
    <w:link w:val="BalloonTextChar"/>
    <w:uiPriority w:val="99"/>
    <w:semiHidden/>
    <w:unhideWhenUsed/>
    <w:rsid w:val="0084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98D"/>
    <w:rPr>
      <w:rFonts w:ascii="Tahoma" w:hAnsi="Tahoma" w:cs="Tahoma"/>
      <w:sz w:val="16"/>
      <w:szCs w:val="16"/>
    </w:rPr>
  </w:style>
  <w:style w:type="paragraph" w:styleId="ListParagraph">
    <w:name w:val="List Paragraph"/>
    <w:basedOn w:val="Normal"/>
    <w:uiPriority w:val="34"/>
    <w:qFormat/>
    <w:rsid w:val="007D6712"/>
    <w:pPr>
      <w:ind w:left="720"/>
      <w:contextualSpacing/>
    </w:pPr>
  </w:style>
  <w:style w:type="character" w:styleId="Hyperlink">
    <w:name w:val="Hyperlink"/>
    <w:basedOn w:val="DefaultParagraphFont"/>
    <w:uiPriority w:val="99"/>
    <w:unhideWhenUsed/>
    <w:rsid w:val="009B7C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98D"/>
  </w:style>
  <w:style w:type="paragraph" w:styleId="Footer">
    <w:name w:val="footer"/>
    <w:basedOn w:val="Normal"/>
    <w:link w:val="FooterChar"/>
    <w:uiPriority w:val="99"/>
    <w:unhideWhenUsed/>
    <w:rsid w:val="00842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98D"/>
  </w:style>
  <w:style w:type="paragraph" w:styleId="BalloonText">
    <w:name w:val="Balloon Text"/>
    <w:basedOn w:val="Normal"/>
    <w:link w:val="BalloonTextChar"/>
    <w:uiPriority w:val="99"/>
    <w:semiHidden/>
    <w:unhideWhenUsed/>
    <w:rsid w:val="0084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98D"/>
    <w:rPr>
      <w:rFonts w:ascii="Tahoma" w:hAnsi="Tahoma" w:cs="Tahoma"/>
      <w:sz w:val="16"/>
      <w:szCs w:val="16"/>
    </w:rPr>
  </w:style>
  <w:style w:type="paragraph" w:styleId="ListParagraph">
    <w:name w:val="List Paragraph"/>
    <w:basedOn w:val="Normal"/>
    <w:uiPriority w:val="34"/>
    <w:qFormat/>
    <w:rsid w:val="007D6712"/>
    <w:pPr>
      <w:ind w:left="720"/>
      <w:contextualSpacing/>
    </w:pPr>
  </w:style>
  <w:style w:type="character" w:styleId="Hyperlink">
    <w:name w:val="Hyperlink"/>
    <w:basedOn w:val="DefaultParagraphFont"/>
    <w:uiPriority w:val="99"/>
    <w:unhideWhenUsed/>
    <w:rsid w:val="009B7C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0clubsa.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errt.org/Conferences/view/10/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anyofficer.org/upcoming-symposia.html" TargetMode="External"/><Relationship Id="rId4" Type="http://schemas.openxmlformats.org/officeDocument/2006/relationships/settings" Target="settings.xml"/><Relationship Id="rId9" Type="http://schemas.openxmlformats.org/officeDocument/2006/relationships/hyperlink" Target="http://www.loddconferenc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O'Rourke</dc:creator>
  <cp:lastModifiedBy>Alex O'Rourke</cp:lastModifiedBy>
  <cp:revision>2</cp:revision>
  <dcterms:created xsi:type="dcterms:W3CDTF">2015-08-21T02:53:00Z</dcterms:created>
  <dcterms:modified xsi:type="dcterms:W3CDTF">2015-08-21T02:53:00Z</dcterms:modified>
</cp:coreProperties>
</file>